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237C4" w14:textId="3C9AB818" w:rsidR="005A0933" w:rsidRPr="00AB6244" w:rsidRDefault="005A0933" w:rsidP="005A0933">
      <w:pPr>
        <w:shd w:val="clear" w:color="auto" w:fill="FFFFFF"/>
        <w:outlineLvl w:val="0"/>
        <w:rPr>
          <w:rFonts w:eastAsia="Times New Roman" w:cstheme="minorHAnsi"/>
          <w:spacing w:val="-2"/>
          <w:kern w:val="36"/>
          <w:sz w:val="36"/>
          <w:szCs w:val="36"/>
        </w:rPr>
      </w:pPr>
      <w:r w:rsidRPr="00AB6244">
        <w:rPr>
          <w:rFonts w:eastAsia="Times New Roman" w:cstheme="minorHAnsi"/>
          <w:spacing w:val="-2"/>
          <w:kern w:val="36"/>
          <w:sz w:val="36"/>
          <w:szCs w:val="36"/>
        </w:rPr>
        <w:t xml:space="preserve">Overview of </w:t>
      </w:r>
      <w:r w:rsidR="0092777C" w:rsidRPr="00AB6244">
        <w:rPr>
          <w:rFonts w:eastAsia="Times New Roman" w:cstheme="minorHAnsi"/>
          <w:spacing w:val="-2"/>
          <w:kern w:val="36"/>
          <w:sz w:val="36"/>
          <w:szCs w:val="36"/>
        </w:rPr>
        <w:t>Fiber Connect 202</w:t>
      </w:r>
      <w:r w:rsidR="007C25E5">
        <w:rPr>
          <w:rFonts w:eastAsia="Times New Roman" w:cstheme="minorHAnsi"/>
          <w:spacing w:val="-2"/>
          <w:kern w:val="36"/>
          <w:sz w:val="36"/>
          <w:szCs w:val="36"/>
        </w:rPr>
        <w:t>4</w:t>
      </w:r>
      <w:r w:rsidR="0092777C" w:rsidRPr="00AB6244">
        <w:rPr>
          <w:rFonts w:eastAsia="Times New Roman" w:cstheme="minorHAnsi"/>
          <w:spacing w:val="-2"/>
          <w:kern w:val="36"/>
          <w:sz w:val="36"/>
          <w:szCs w:val="36"/>
        </w:rPr>
        <w:t xml:space="preserve"> </w:t>
      </w:r>
      <w:r w:rsidRPr="00AB6244">
        <w:rPr>
          <w:rFonts w:eastAsia="Times New Roman" w:cstheme="minorHAnsi"/>
          <w:spacing w:val="-2"/>
          <w:kern w:val="36"/>
          <w:sz w:val="36"/>
          <w:szCs w:val="36"/>
        </w:rPr>
        <w:t>PoC</w:t>
      </w:r>
      <w:r w:rsidR="0062328A" w:rsidRPr="00AB6244">
        <w:rPr>
          <w:rFonts w:eastAsia="Times New Roman" w:cstheme="minorHAnsi"/>
          <w:spacing w:val="-2"/>
          <w:kern w:val="36"/>
          <w:sz w:val="36"/>
          <w:szCs w:val="36"/>
        </w:rPr>
        <w:t xml:space="preserve"> –</w:t>
      </w:r>
      <w:r w:rsidR="00F97C1A" w:rsidRPr="00AB6244">
        <w:rPr>
          <w:rFonts w:eastAsia="Times New Roman" w:cstheme="minorHAnsi"/>
          <w:spacing w:val="-2"/>
          <w:kern w:val="36"/>
          <w:sz w:val="36"/>
          <w:szCs w:val="36"/>
        </w:rPr>
        <w:t xml:space="preserve"> </w:t>
      </w:r>
      <w:r w:rsidR="007C25E5">
        <w:rPr>
          <w:sz w:val="36"/>
          <w:szCs w:val="36"/>
        </w:rPr>
        <w:t>Accelerating Our Fiber Future</w:t>
      </w:r>
      <w:r w:rsidR="00F97C1A" w:rsidRPr="00AB6244" w:rsidDel="00F97C1A">
        <w:rPr>
          <w:rFonts w:eastAsia="Times New Roman" w:cstheme="minorHAnsi"/>
          <w:spacing w:val="-2"/>
          <w:kern w:val="36"/>
          <w:sz w:val="36"/>
          <w:szCs w:val="36"/>
        </w:rPr>
        <w:t xml:space="preserve"> </w:t>
      </w:r>
      <w:r w:rsidR="00636BEF">
        <w:rPr>
          <w:rFonts w:eastAsia="Times New Roman" w:cstheme="minorHAnsi"/>
          <w:spacing w:val="-2"/>
          <w:kern w:val="36"/>
          <w:sz w:val="36"/>
          <w:szCs w:val="36"/>
        </w:rPr>
        <w:t>within the Connected Home</w:t>
      </w:r>
    </w:p>
    <w:p w14:paraId="19070E44" w14:textId="4EBFC104" w:rsidR="008040C2" w:rsidRDefault="008040C2" w:rsidP="008040C2">
      <w:pPr>
        <w:shd w:val="clear" w:color="auto" w:fill="FFFFFF"/>
        <w:spacing w:before="150"/>
        <w:rPr>
          <w:rFonts w:eastAsia="Times New Roman" w:cstheme="minorHAnsi"/>
        </w:rPr>
      </w:pPr>
      <w:r>
        <w:rPr>
          <w:rFonts w:eastAsia="Times New Roman" w:cstheme="minorHAnsi"/>
        </w:rPr>
        <w:t xml:space="preserve">As more homes are connected to fiber broadband, it is important to ensure that the equipment and devices used to connect the home can interoperate with the services and applications that will drive the need for the type of capacity only fiber broadband can deliver. </w:t>
      </w:r>
      <w:r w:rsidR="000A260E">
        <w:rPr>
          <w:rFonts w:eastAsia="Times New Roman" w:cstheme="minorHAnsi"/>
        </w:rPr>
        <w:t xml:space="preserve">This </w:t>
      </w:r>
      <w:r w:rsidR="00636BEF">
        <w:rPr>
          <w:rFonts w:eastAsia="Times New Roman" w:cstheme="minorHAnsi"/>
        </w:rPr>
        <w:t>year’s</w:t>
      </w:r>
      <w:r w:rsidR="000A260E">
        <w:rPr>
          <w:rFonts w:eastAsia="Times New Roman" w:cstheme="minorHAnsi"/>
        </w:rPr>
        <w:t xml:space="preserve"> Proof of Concept (PoC) will focus</w:t>
      </w:r>
      <w:r w:rsidR="006C5096">
        <w:rPr>
          <w:rFonts w:eastAsia="Times New Roman" w:cstheme="minorHAnsi"/>
        </w:rPr>
        <w:t xml:space="preserve"> on the Connected Home and the experience of the broadband subscriber. </w:t>
      </w:r>
    </w:p>
    <w:p w14:paraId="56082DFA" w14:textId="6CBC12D8" w:rsidR="00417D8F" w:rsidRDefault="008F5454" w:rsidP="00CD4F68">
      <w:pPr>
        <w:shd w:val="clear" w:color="auto" w:fill="FFFFFF"/>
        <w:spacing w:before="150"/>
        <w:rPr>
          <w:rFonts w:eastAsia="Times New Roman" w:cstheme="minorHAnsi"/>
        </w:rPr>
      </w:pPr>
      <w:r>
        <w:rPr>
          <w:rFonts w:eastAsia="Times New Roman" w:cstheme="minorHAnsi"/>
        </w:rPr>
        <w:t xml:space="preserve">For the 2024 </w:t>
      </w:r>
      <w:r w:rsidR="00636BEF">
        <w:rPr>
          <w:rFonts w:eastAsia="Times New Roman" w:cstheme="minorHAnsi"/>
        </w:rPr>
        <w:t>PoC</w:t>
      </w:r>
      <w:r>
        <w:rPr>
          <w:rFonts w:eastAsia="Times New Roman" w:cstheme="minorHAnsi"/>
        </w:rPr>
        <w:t xml:space="preserve"> program, the </w:t>
      </w:r>
      <w:r w:rsidR="00BF2E2A" w:rsidRPr="00AB6244">
        <w:rPr>
          <w:rFonts w:eastAsia="Times New Roman" w:cstheme="minorHAnsi"/>
        </w:rPr>
        <w:t>Fiber Broadband Association (FBA)</w:t>
      </w:r>
      <w:r w:rsidR="005A0933" w:rsidRPr="00AB6244">
        <w:rPr>
          <w:rFonts w:eastAsia="Times New Roman" w:cstheme="minorHAnsi"/>
        </w:rPr>
        <w:t xml:space="preserve"> </w:t>
      </w:r>
      <w:r w:rsidR="00982870">
        <w:rPr>
          <w:rFonts w:eastAsia="Times New Roman" w:cstheme="minorHAnsi"/>
        </w:rPr>
        <w:t xml:space="preserve">has partnered with </w:t>
      </w:r>
      <w:r w:rsidR="00204B0C">
        <w:rPr>
          <w:rFonts w:eastAsia="Times New Roman" w:cstheme="minorHAnsi"/>
        </w:rPr>
        <w:t xml:space="preserve">The Broadband Forum (BBF) </w:t>
      </w:r>
      <w:r w:rsidR="00982870">
        <w:rPr>
          <w:rFonts w:eastAsia="Times New Roman" w:cstheme="minorHAnsi"/>
        </w:rPr>
        <w:t xml:space="preserve">to center this year’s demonstrations on one of two </w:t>
      </w:r>
      <w:r w:rsidR="002755AC">
        <w:rPr>
          <w:rFonts w:eastAsia="Times New Roman" w:cstheme="minorHAnsi"/>
        </w:rPr>
        <w:t xml:space="preserve">BBF Connected Home </w:t>
      </w:r>
      <w:r w:rsidR="00877B46">
        <w:rPr>
          <w:rFonts w:eastAsia="Times New Roman" w:cstheme="minorHAnsi"/>
        </w:rPr>
        <w:t>specifications</w:t>
      </w:r>
      <w:r w:rsidR="002755AC">
        <w:rPr>
          <w:rFonts w:eastAsia="Times New Roman" w:cstheme="minorHAnsi"/>
        </w:rPr>
        <w:t xml:space="preserve">: </w:t>
      </w:r>
      <w:hyperlink r:id="rId5" w:history="1">
        <w:r w:rsidR="002755AC" w:rsidRPr="00AE5D3F">
          <w:rPr>
            <w:rStyle w:val="Hyperlink"/>
            <w:rFonts w:eastAsia="Times New Roman" w:cstheme="minorHAnsi"/>
          </w:rPr>
          <w:t>BBF.247 GPON ONU</w:t>
        </w:r>
      </w:hyperlink>
      <w:r w:rsidR="002755AC">
        <w:rPr>
          <w:rFonts w:eastAsia="Times New Roman" w:cstheme="minorHAnsi"/>
        </w:rPr>
        <w:t xml:space="preserve"> and </w:t>
      </w:r>
      <w:hyperlink r:id="rId6" w:history="1">
        <w:r w:rsidR="002755AC" w:rsidRPr="00AC653F">
          <w:rPr>
            <w:rStyle w:val="Hyperlink"/>
            <w:rFonts w:eastAsia="Times New Roman" w:cstheme="minorHAnsi"/>
          </w:rPr>
          <w:t>BBF.369 U</w:t>
        </w:r>
        <w:r w:rsidR="00497038" w:rsidRPr="00AC653F">
          <w:rPr>
            <w:rStyle w:val="Hyperlink"/>
            <w:rFonts w:eastAsia="Times New Roman" w:cstheme="minorHAnsi"/>
          </w:rPr>
          <w:t xml:space="preserve">ser </w:t>
        </w:r>
        <w:r w:rsidR="002755AC" w:rsidRPr="00AC653F">
          <w:rPr>
            <w:rStyle w:val="Hyperlink"/>
            <w:rFonts w:eastAsia="Times New Roman" w:cstheme="minorHAnsi"/>
          </w:rPr>
          <w:t>S</w:t>
        </w:r>
        <w:r w:rsidR="00497038" w:rsidRPr="00AC653F">
          <w:rPr>
            <w:rStyle w:val="Hyperlink"/>
            <w:rFonts w:eastAsia="Times New Roman" w:cstheme="minorHAnsi"/>
          </w:rPr>
          <w:t xml:space="preserve">ervices </w:t>
        </w:r>
        <w:r w:rsidR="002755AC" w:rsidRPr="00AC653F">
          <w:rPr>
            <w:rStyle w:val="Hyperlink"/>
            <w:rFonts w:eastAsia="Times New Roman" w:cstheme="minorHAnsi"/>
          </w:rPr>
          <w:t>P</w:t>
        </w:r>
        <w:r w:rsidR="00497038" w:rsidRPr="00AC653F">
          <w:rPr>
            <w:rStyle w:val="Hyperlink"/>
            <w:rFonts w:eastAsia="Times New Roman" w:cstheme="minorHAnsi"/>
          </w:rPr>
          <w:t>latform</w:t>
        </w:r>
      </w:hyperlink>
      <w:r w:rsidR="002755AC">
        <w:rPr>
          <w:rFonts w:eastAsia="Times New Roman" w:cstheme="minorHAnsi"/>
        </w:rPr>
        <w:t xml:space="preserve"> </w:t>
      </w:r>
      <w:r w:rsidR="00325A60">
        <w:rPr>
          <w:rFonts w:eastAsia="Times New Roman" w:cstheme="minorHAnsi"/>
        </w:rPr>
        <w:t xml:space="preserve">(USP) </w:t>
      </w:r>
      <w:r w:rsidR="002755AC">
        <w:rPr>
          <w:rFonts w:eastAsia="Times New Roman" w:cstheme="minorHAnsi"/>
        </w:rPr>
        <w:t>Certification</w:t>
      </w:r>
      <w:r w:rsidR="00497038">
        <w:rPr>
          <w:rFonts w:eastAsia="Times New Roman" w:cstheme="minorHAnsi"/>
        </w:rPr>
        <w:t>s</w:t>
      </w:r>
      <w:r w:rsidR="002755AC">
        <w:rPr>
          <w:rFonts w:eastAsia="Times New Roman" w:cstheme="minorHAnsi"/>
        </w:rPr>
        <w:t xml:space="preserve">. </w:t>
      </w:r>
    </w:p>
    <w:p w14:paraId="1E569FE2" w14:textId="204C898B" w:rsidR="00617DFB" w:rsidRDefault="00617DFB" w:rsidP="00B1115E">
      <w:pPr>
        <w:pStyle w:val="ListParagraph"/>
        <w:numPr>
          <w:ilvl w:val="0"/>
          <w:numId w:val="7"/>
        </w:numPr>
        <w:shd w:val="clear" w:color="auto" w:fill="FFFFFF"/>
        <w:spacing w:before="150"/>
        <w:rPr>
          <w:rFonts w:eastAsia="Times New Roman" w:cstheme="minorHAnsi"/>
        </w:rPr>
      </w:pPr>
      <w:r w:rsidRPr="00617DFB">
        <w:rPr>
          <w:rFonts w:eastAsia="Times New Roman" w:cstheme="minorHAnsi"/>
        </w:rPr>
        <w:t xml:space="preserve">BBF.247 certification program </w:t>
      </w:r>
      <w:r w:rsidR="00141BFC">
        <w:rPr>
          <w:rFonts w:eastAsia="Times New Roman" w:cstheme="minorHAnsi"/>
        </w:rPr>
        <w:t xml:space="preserve">provides </w:t>
      </w:r>
      <w:r w:rsidR="00210FC0">
        <w:rPr>
          <w:rFonts w:eastAsia="Times New Roman" w:cstheme="minorHAnsi"/>
        </w:rPr>
        <w:t xml:space="preserve">multi-vendor interoperability so that </w:t>
      </w:r>
      <w:r w:rsidR="00141BFC">
        <w:rPr>
          <w:rFonts w:eastAsia="Times New Roman" w:cstheme="minorHAnsi"/>
        </w:rPr>
        <w:t>network operators</w:t>
      </w:r>
      <w:r w:rsidR="00141BFC" w:rsidRPr="00141BFC">
        <w:rPr>
          <w:rFonts w:eastAsia="Times New Roman" w:cstheme="minorHAnsi"/>
        </w:rPr>
        <w:t xml:space="preserve"> </w:t>
      </w:r>
      <w:proofErr w:type="gramStart"/>
      <w:r w:rsidR="00210FC0">
        <w:rPr>
          <w:rFonts w:eastAsia="Times New Roman" w:cstheme="minorHAnsi"/>
        </w:rPr>
        <w:t>have the</w:t>
      </w:r>
      <w:r w:rsidR="00141BFC" w:rsidRPr="00141BFC">
        <w:rPr>
          <w:rFonts w:eastAsia="Times New Roman" w:cstheme="minorHAnsi"/>
        </w:rPr>
        <w:t xml:space="preserve"> ability to</w:t>
      </w:r>
      <w:proofErr w:type="gramEnd"/>
      <w:r w:rsidR="00141BFC" w:rsidRPr="00141BFC">
        <w:rPr>
          <w:rFonts w:eastAsia="Times New Roman" w:cstheme="minorHAnsi"/>
        </w:rPr>
        <w:t xml:space="preserve"> choose from differing network equipment (OLTs) and the fiber termination device inside the users building (ONUs)</w:t>
      </w:r>
      <w:r w:rsidR="00AB2444">
        <w:rPr>
          <w:rFonts w:eastAsia="Times New Roman" w:cstheme="minorHAnsi"/>
        </w:rPr>
        <w:t xml:space="preserve"> as each expands the range and reach of its network</w:t>
      </w:r>
      <w:r w:rsidR="00141BFC" w:rsidRPr="00141BFC">
        <w:rPr>
          <w:rFonts w:eastAsia="Times New Roman" w:cstheme="minorHAnsi"/>
        </w:rPr>
        <w:t xml:space="preserve">. </w:t>
      </w:r>
    </w:p>
    <w:p w14:paraId="3FC0B43B" w14:textId="69F2AFFE" w:rsidR="00AC46E5" w:rsidRPr="00B1115E" w:rsidRDefault="00325A60" w:rsidP="00B1115E">
      <w:pPr>
        <w:pStyle w:val="ListParagraph"/>
        <w:numPr>
          <w:ilvl w:val="0"/>
          <w:numId w:val="7"/>
        </w:numPr>
        <w:shd w:val="clear" w:color="auto" w:fill="FFFFFF"/>
        <w:spacing w:before="150"/>
        <w:rPr>
          <w:rFonts w:eastAsia="Times New Roman" w:cstheme="minorHAnsi"/>
        </w:rPr>
      </w:pPr>
      <w:r w:rsidRPr="00B1115E">
        <w:rPr>
          <w:rFonts w:eastAsia="Times New Roman" w:cstheme="minorHAnsi"/>
        </w:rPr>
        <w:t xml:space="preserve">The USP builds a network of controllers and agents to allow applications to manipulate service elements. This allows service providers, consumer electronics manufacturers and end-users to securely manage connected devices, carry out upgrades, for example, for critical security updates, and onboard new devices. Customer support is also improved by remote monitoring and troubleshooting of connected devices, </w:t>
      </w:r>
      <w:proofErr w:type="gramStart"/>
      <w:r w:rsidRPr="00B1115E">
        <w:rPr>
          <w:rFonts w:eastAsia="Times New Roman" w:cstheme="minorHAnsi"/>
        </w:rPr>
        <w:t>services</w:t>
      </w:r>
      <w:proofErr w:type="gramEnd"/>
      <w:r w:rsidRPr="00B1115E">
        <w:rPr>
          <w:rFonts w:eastAsia="Times New Roman" w:cstheme="minorHAnsi"/>
        </w:rPr>
        <w:t xml:space="preserve"> and home network links.</w:t>
      </w:r>
    </w:p>
    <w:p w14:paraId="71FE78F8" w14:textId="3A029072" w:rsidR="005C2D98" w:rsidRDefault="005C2D98" w:rsidP="00CD4F68">
      <w:pPr>
        <w:shd w:val="clear" w:color="auto" w:fill="FFFFFF"/>
        <w:spacing w:before="150"/>
        <w:rPr>
          <w:rFonts w:eastAsia="Times New Roman" w:cstheme="minorHAnsi"/>
        </w:rPr>
      </w:pPr>
      <w:r>
        <w:rPr>
          <w:rFonts w:eastAsia="Times New Roman" w:cstheme="minorHAnsi"/>
        </w:rPr>
        <w:t xml:space="preserve">PoC Demonstrations </w:t>
      </w:r>
      <w:r w:rsidR="00BF293E">
        <w:rPr>
          <w:rFonts w:eastAsia="Times New Roman" w:cstheme="minorHAnsi"/>
        </w:rPr>
        <w:t xml:space="preserve">must leverage the interoperability </w:t>
      </w:r>
      <w:r w:rsidR="007F5D5C">
        <w:rPr>
          <w:rFonts w:eastAsia="Times New Roman" w:cstheme="minorHAnsi"/>
        </w:rPr>
        <w:t>certification</w:t>
      </w:r>
      <w:r w:rsidR="00BF293E">
        <w:rPr>
          <w:rFonts w:eastAsia="Times New Roman" w:cstheme="minorHAnsi"/>
        </w:rPr>
        <w:t xml:space="preserve"> as designed by the BBF and </w:t>
      </w:r>
      <w:r w:rsidR="00BA57C8">
        <w:rPr>
          <w:rFonts w:eastAsia="Times New Roman" w:cstheme="minorHAnsi"/>
        </w:rPr>
        <w:t>should showcase how innovative Connected Home services leverage the capacity, scale, lat</w:t>
      </w:r>
      <w:r w:rsidR="000E0591">
        <w:rPr>
          <w:rFonts w:eastAsia="Times New Roman" w:cstheme="minorHAnsi"/>
        </w:rPr>
        <w:t xml:space="preserve">ency and/or security fiber broadband provides. </w:t>
      </w:r>
      <w:r w:rsidR="0089587D">
        <w:rPr>
          <w:rFonts w:eastAsia="Times New Roman" w:cstheme="minorHAnsi"/>
        </w:rPr>
        <w:t>PoCs can demonstrate one or more services and applications that support the conference theme of “</w:t>
      </w:r>
      <w:r w:rsidR="00E7685D">
        <w:rPr>
          <w:rFonts w:eastAsia="Times New Roman" w:cstheme="minorHAnsi"/>
        </w:rPr>
        <w:t>Accelerating</w:t>
      </w:r>
      <w:r w:rsidR="0089587D">
        <w:rPr>
          <w:rFonts w:eastAsia="Times New Roman" w:cstheme="minorHAnsi"/>
        </w:rPr>
        <w:t xml:space="preserve"> our Fiber Future” and could </w:t>
      </w:r>
      <w:r w:rsidR="002B2330">
        <w:rPr>
          <w:rFonts w:eastAsia="Times New Roman" w:cstheme="minorHAnsi"/>
        </w:rPr>
        <w:t xml:space="preserve">include innovative IoT, AI, </w:t>
      </w:r>
      <w:proofErr w:type="gramStart"/>
      <w:r w:rsidR="002B2330">
        <w:rPr>
          <w:rFonts w:eastAsia="Times New Roman" w:cstheme="minorHAnsi"/>
        </w:rPr>
        <w:t>security</w:t>
      </w:r>
      <w:proofErr w:type="gramEnd"/>
      <w:r w:rsidR="002B2330">
        <w:rPr>
          <w:rFonts w:eastAsia="Times New Roman" w:cstheme="minorHAnsi"/>
        </w:rPr>
        <w:t xml:space="preserve"> and other Smart Home </w:t>
      </w:r>
      <w:r w:rsidR="00E7685D">
        <w:rPr>
          <w:rFonts w:eastAsia="Times New Roman" w:cstheme="minorHAnsi"/>
        </w:rPr>
        <w:t xml:space="preserve">options. </w:t>
      </w:r>
      <w:r w:rsidR="007610FE">
        <w:rPr>
          <w:rFonts w:eastAsia="Times New Roman" w:cstheme="minorHAnsi"/>
        </w:rPr>
        <w:t xml:space="preserve"> </w:t>
      </w:r>
    </w:p>
    <w:p w14:paraId="49296D9D" w14:textId="4A73A539" w:rsidR="00276FD6" w:rsidRDefault="00984339" w:rsidP="00CD4F68">
      <w:pPr>
        <w:shd w:val="clear" w:color="auto" w:fill="FFFFFF"/>
        <w:spacing w:before="150"/>
        <w:rPr>
          <w:rFonts w:eastAsia="Times New Roman" w:cstheme="minorHAnsi"/>
        </w:rPr>
      </w:pPr>
      <w:r>
        <w:rPr>
          <w:rFonts w:eastAsia="Times New Roman" w:cstheme="minorHAnsi"/>
        </w:rPr>
        <w:t xml:space="preserve">PoC Demonstrations </w:t>
      </w:r>
      <w:r w:rsidR="00A033FC">
        <w:rPr>
          <w:rFonts w:eastAsia="Times New Roman" w:cstheme="minorHAnsi"/>
        </w:rPr>
        <w:t xml:space="preserve">must adhere to BBF certified test plans which can be found here: </w:t>
      </w:r>
    </w:p>
    <w:p w14:paraId="25DCB9B8" w14:textId="77777777" w:rsidR="00276FD6" w:rsidRDefault="00276FD6" w:rsidP="00276FD6">
      <w:pPr>
        <w:pStyle w:val="ListParagraph"/>
        <w:numPr>
          <w:ilvl w:val="0"/>
          <w:numId w:val="6"/>
        </w:numPr>
        <w:shd w:val="clear" w:color="auto" w:fill="FFFFFF"/>
        <w:spacing w:before="150"/>
        <w:rPr>
          <w:rFonts w:eastAsia="Times New Roman" w:cstheme="minorHAnsi"/>
        </w:rPr>
      </w:pPr>
      <w:r>
        <w:rPr>
          <w:rFonts w:eastAsia="Times New Roman" w:cstheme="minorHAnsi"/>
        </w:rPr>
        <w:t xml:space="preserve">BBF.247 GPON ONU Test Plan </w:t>
      </w:r>
    </w:p>
    <w:p w14:paraId="2B9F7CEB" w14:textId="3F7ADA0A" w:rsidR="00877B46" w:rsidRDefault="002511B7" w:rsidP="00276FD6">
      <w:pPr>
        <w:pStyle w:val="ListParagraph"/>
        <w:numPr>
          <w:ilvl w:val="1"/>
          <w:numId w:val="6"/>
        </w:numPr>
        <w:shd w:val="clear" w:color="auto" w:fill="FFFFFF"/>
        <w:spacing w:before="150"/>
        <w:rPr>
          <w:rFonts w:eastAsia="Times New Roman" w:cstheme="minorHAnsi"/>
        </w:rPr>
      </w:pPr>
      <w:hyperlink r:id="rId7" w:history="1">
        <w:r w:rsidR="0092165A" w:rsidRPr="005A4F24">
          <w:rPr>
            <w:rStyle w:val="Hyperlink"/>
            <w:rFonts w:eastAsia="Times New Roman" w:cstheme="minorHAnsi"/>
          </w:rPr>
          <w:t>https://www.broadband-forum.org/pdfs/tp-247-4-0-0.pdf</w:t>
        </w:r>
      </w:hyperlink>
      <w:r w:rsidR="0092165A">
        <w:rPr>
          <w:rFonts w:eastAsia="Times New Roman" w:cstheme="minorHAnsi"/>
        </w:rPr>
        <w:t xml:space="preserve"> </w:t>
      </w:r>
    </w:p>
    <w:p w14:paraId="61783CA0" w14:textId="403F42CC" w:rsidR="00995F25" w:rsidRDefault="00995F25" w:rsidP="00995F25">
      <w:pPr>
        <w:pStyle w:val="ListParagraph"/>
        <w:numPr>
          <w:ilvl w:val="0"/>
          <w:numId w:val="6"/>
        </w:numPr>
        <w:shd w:val="clear" w:color="auto" w:fill="FFFFFF"/>
        <w:spacing w:before="150"/>
        <w:rPr>
          <w:rFonts w:eastAsia="Times New Roman" w:cstheme="minorHAnsi"/>
        </w:rPr>
      </w:pPr>
      <w:r>
        <w:rPr>
          <w:rFonts w:eastAsia="Times New Roman" w:cstheme="minorHAnsi"/>
        </w:rPr>
        <w:t>BBF</w:t>
      </w:r>
      <w:r w:rsidR="00E53B17">
        <w:rPr>
          <w:rFonts w:eastAsia="Times New Roman" w:cstheme="minorHAnsi"/>
        </w:rPr>
        <w:t>369. USP Test Plan</w:t>
      </w:r>
    </w:p>
    <w:p w14:paraId="51743379" w14:textId="58CF3AE7" w:rsidR="00E53B17" w:rsidRPr="00276FD6" w:rsidRDefault="002511B7" w:rsidP="00E53B17">
      <w:pPr>
        <w:pStyle w:val="ListParagraph"/>
        <w:numPr>
          <w:ilvl w:val="1"/>
          <w:numId w:val="6"/>
        </w:numPr>
        <w:shd w:val="clear" w:color="auto" w:fill="FFFFFF"/>
        <w:spacing w:before="150"/>
        <w:rPr>
          <w:rFonts w:eastAsia="Times New Roman" w:cstheme="minorHAnsi"/>
        </w:rPr>
      </w:pPr>
      <w:hyperlink r:id="rId8" w:history="1">
        <w:r w:rsidR="005272EC" w:rsidRPr="005A4F24">
          <w:rPr>
            <w:rStyle w:val="Hyperlink"/>
            <w:rFonts w:eastAsia="Times New Roman" w:cstheme="minorHAnsi"/>
          </w:rPr>
          <w:t>https://www.broadband-forum.org/pdfs/tp-469-1-2-0.pdf</w:t>
        </w:r>
      </w:hyperlink>
      <w:r w:rsidR="005272EC">
        <w:rPr>
          <w:rFonts w:eastAsia="Times New Roman" w:cstheme="minorHAnsi"/>
        </w:rPr>
        <w:t xml:space="preserve"> </w:t>
      </w:r>
    </w:p>
    <w:p w14:paraId="6AFD18C6" w14:textId="2C5D4CA4" w:rsidR="00CD4F68" w:rsidRPr="00AB6244" w:rsidRDefault="00877B46" w:rsidP="00CD4F68">
      <w:pPr>
        <w:shd w:val="clear" w:color="auto" w:fill="FFFFFF"/>
        <w:spacing w:before="150"/>
        <w:rPr>
          <w:rFonts w:eastAsia="Times New Roman" w:cstheme="minorHAnsi"/>
        </w:rPr>
      </w:pPr>
      <w:r>
        <w:rPr>
          <w:rFonts w:eastAsia="Times New Roman" w:cstheme="minorHAnsi"/>
        </w:rPr>
        <w:t xml:space="preserve">At least one PoC participant must be a member company of either FBA or BBF. </w:t>
      </w:r>
      <w:r w:rsidR="00C23A7C" w:rsidRPr="00AB6244">
        <w:rPr>
          <w:rFonts w:eastAsia="Times New Roman" w:cstheme="minorHAnsi"/>
        </w:rPr>
        <w:t xml:space="preserve">PoC projects can involve up to three companies and should </w:t>
      </w:r>
      <w:r w:rsidR="008071E8" w:rsidRPr="00AB6244">
        <w:rPr>
          <w:rFonts w:eastAsia="Times New Roman" w:cstheme="minorHAnsi"/>
        </w:rPr>
        <w:t xml:space="preserve">be </w:t>
      </w:r>
      <w:r w:rsidR="00995F25">
        <w:rPr>
          <w:rFonts w:eastAsia="Times New Roman" w:cstheme="minorHAnsi"/>
        </w:rPr>
        <w:t>showcase how the demonstration helps “accelerate our fiber future</w:t>
      </w:r>
      <w:r w:rsidR="00C23A7C" w:rsidRPr="00AB6244">
        <w:rPr>
          <w:rFonts w:eastAsia="Times New Roman" w:cstheme="minorHAnsi"/>
        </w:rPr>
        <w:t>.</w:t>
      </w:r>
      <w:r w:rsidR="00995F25">
        <w:rPr>
          <w:rFonts w:eastAsia="Times New Roman" w:cstheme="minorHAnsi"/>
        </w:rPr>
        <w:t>”</w:t>
      </w:r>
    </w:p>
    <w:p w14:paraId="582C9E66" w14:textId="71284E08" w:rsidR="00327A83" w:rsidRPr="00AB6244" w:rsidRDefault="00327A83" w:rsidP="000D26AD">
      <w:pPr>
        <w:shd w:val="clear" w:color="auto" w:fill="FFFFFF"/>
        <w:spacing w:before="100" w:beforeAutospacing="1" w:after="100" w:afterAutospacing="1"/>
        <w:rPr>
          <w:rFonts w:eastAsia="Times New Roman" w:cstheme="minorHAnsi"/>
        </w:rPr>
      </w:pPr>
      <w:r w:rsidRPr="00AB6244">
        <w:rPr>
          <w:rFonts w:eastAsia="Times New Roman" w:cstheme="minorHAnsi"/>
        </w:rPr>
        <w:t xml:space="preserve">PoC </w:t>
      </w:r>
      <w:r w:rsidR="00B27C9C" w:rsidRPr="00AB6244">
        <w:rPr>
          <w:rFonts w:eastAsia="Times New Roman" w:cstheme="minorHAnsi"/>
        </w:rPr>
        <w:t>s</w:t>
      </w:r>
      <w:r w:rsidRPr="00AB6244">
        <w:rPr>
          <w:rFonts w:eastAsia="Times New Roman" w:cstheme="minorHAnsi"/>
        </w:rPr>
        <w:t>ubmissions will be reviewed by the FBA’s Technical and Conference Committees</w:t>
      </w:r>
      <w:r w:rsidR="00DA0893">
        <w:rPr>
          <w:rFonts w:eastAsia="Times New Roman" w:cstheme="minorHAnsi"/>
        </w:rPr>
        <w:t xml:space="preserve"> and the BBF</w:t>
      </w:r>
      <w:r w:rsidRPr="00AB6244">
        <w:rPr>
          <w:rFonts w:eastAsia="Times New Roman" w:cstheme="minorHAnsi"/>
        </w:rPr>
        <w:t xml:space="preserve"> </w:t>
      </w:r>
      <w:r w:rsidR="00B27C9C" w:rsidRPr="00AB6244">
        <w:rPr>
          <w:rFonts w:eastAsia="Times New Roman" w:cstheme="minorHAnsi"/>
        </w:rPr>
        <w:t xml:space="preserve">prior to approval for inclusion in the Fiber Connect </w:t>
      </w:r>
      <w:r w:rsidR="00481287">
        <w:rPr>
          <w:rFonts w:eastAsia="Times New Roman" w:cstheme="minorHAnsi"/>
        </w:rPr>
        <w:t>2024</w:t>
      </w:r>
      <w:r w:rsidR="00B27C9C" w:rsidRPr="00AB6244">
        <w:rPr>
          <w:rFonts w:eastAsia="Times New Roman" w:cstheme="minorHAnsi"/>
        </w:rPr>
        <w:t xml:space="preserve"> PoC Showcase. </w:t>
      </w:r>
      <w:r w:rsidR="00566FFD" w:rsidRPr="00AB6244">
        <w:rPr>
          <w:rFonts w:eastAsia="Times New Roman" w:cstheme="minorHAnsi"/>
        </w:rPr>
        <w:t xml:space="preserve">FBA reserves the right to ask clarifying questions or ask for adjustments to a PoC submission as needed prior to acceptance. </w:t>
      </w:r>
      <w:r w:rsidR="005D0419" w:rsidRPr="00AB6244">
        <w:rPr>
          <w:rFonts w:eastAsia="Times New Roman" w:cstheme="minorHAnsi"/>
        </w:rPr>
        <w:t xml:space="preserve"> </w:t>
      </w:r>
    </w:p>
    <w:p w14:paraId="6B318765" w14:textId="0E3B06D2" w:rsidR="00412F5A" w:rsidRPr="00AB6244" w:rsidRDefault="00412F5A" w:rsidP="005A0933">
      <w:pPr>
        <w:shd w:val="clear" w:color="auto" w:fill="FFFFFF"/>
        <w:spacing w:before="150"/>
        <w:rPr>
          <w:rFonts w:eastAsia="Times New Roman" w:cstheme="minorHAnsi"/>
          <w:sz w:val="36"/>
          <w:szCs w:val="36"/>
        </w:rPr>
      </w:pPr>
      <w:r w:rsidRPr="00AB6244">
        <w:rPr>
          <w:rFonts w:eastAsia="Times New Roman" w:cstheme="minorHAnsi"/>
          <w:sz w:val="36"/>
          <w:szCs w:val="36"/>
        </w:rPr>
        <w:t>Costs:</w:t>
      </w:r>
    </w:p>
    <w:p w14:paraId="0BF6CB1E" w14:textId="36FA8D79" w:rsidR="00433C2D" w:rsidRPr="00AB6244" w:rsidRDefault="005A0933" w:rsidP="005A0933">
      <w:pPr>
        <w:shd w:val="clear" w:color="auto" w:fill="FFFFFF"/>
        <w:spacing w:before="150"/>
        <w:rPr>
          <w:rFonts w:eastAsia="Times New Roman" w:cstheme="minorHAnsi"/>
        </w:rPr>
      </w:pPr>
      <w:r w:rsidRPr="00AB6244">
        <w:rPr>
          <w:rFonts w:eastAsia="Times New Roman" w:cstheme="minorHAnsi"/>
        </w:rPr>
        <w:t xml:space="preserve">There is </w:t>
      </w:r>
      <w:r w:rsidR="00BF2E2A" w:rsidRPr="00AB6244">
        <w:rPr>
          <w:rFonts w:eastAsia="Times New Roman" w:cstheme="minorHAnsi"/>
        </w:rPr>
        <w:t xml:space="preserve">a </w:t>
      </w:r>
      <w:r w:rsidR="00AE08A8" w:rsidRPr="00AB6244">
        <w:rPr>
          <w:rFonts w:eastAsia="Times New Roman" w:cstheme="minorHAnsi"/>
        </w:rPr>
        <w:t>$1</w:t>
      </w:r>
      <w:r w:rsidR="00CD4F68" w:rsidRPr="00AB6244">
        <w:rPr>
          <w:rFonts w:eastAsia="Times New Roman" w:cstheme="minorHAnsi"/>
        </w:rPr>
        <w:t>2</w:t>
      </w:r>
      <w:r w:rsidR="00AE08A8" w:rsidRPr="00AB6244">
        <w:rPr>
          <w:rFonts w:eastAsia="Times New Roman" w:cstheme="minorHAnsi"/>
        </w:rPr>
        <w:t>,</w:t>
      </w:r>
      <w:r w:rsidR="00CD4F68" w:rsidRPr="00AB6244">
        <w:rPr>
          <w:rFonts w:eastAsia="Times New Roman" w:cstheme="minorHAnsi"/>
        </w:rPr>
        <w:t>5</w:t>
      </w:r>
      <w:r w:rsidR="00AE08A8" w:rsidRPr="00AB6244">
        <w:rPr>
          <w:rFonts w:eastAsia="Times New Roman" w:cstheme="minorHAnsi"/>
        </w:rPr>
        <w:t>00.00</w:t>
      </w:r>
      <w:r w:rsidRPr="00AB6244">
        <w:rPr>
          <w:rFonts w:eastAsia="Times New Roman" w:cstheme="minorHAnsi"/>
        </w:rPr>
        <w:t xml:space="preserve"> fee</w:t>
      </w:r>
      <w:r w:rsidR="000D26AD" w:rsidRPr="00AB6244">
        <w:rPr>
          <w:rFonts w:eastAsia="Times New Roman" w:cstheme="minorHAnsi"/>
        </w:rPr>
        <w:t xml:space="preserve"> per PoC</w:t>
      </w:r>
      <w:r w:rsidRPr="00AB6244">
        <w:rPr>
          <w:rFonts w:eastAsia="Times New Roman" w:cstheme="minorHAnsi"/>
        </w:rPr>
        <w:t xml:space="preserve"> for participation</w:t>
      </w:r>
      <w:r w:rsidR="00BF2E2A" w:rsidRPr="00AB6244">
        <w:rPr>
          <w:rFonts w:eastAsia="Times New Roman" w:cstheme="minorHAnsi"/>
        </w:rPr>
        <w:t>.</w:t>
      </w:r>
      <w:r w:rsidRPr="00AB6244">
        <w:rPr>
          <w:rFonts w:eastAsia="Times New Roman" w:cstheme="minorHAnsi"/>
        </w:rPr>
        <w:t xml:space="preserve"> </w:t>
      </w:r>
      <w:r w:rsidR="00433C2D" w:rsidRPr="00AB6244">
        <w:rPr>
          <w:rFonts w:eastAsia="Times New Roman" w:cstheme="minorHAnsi"/>
        </w:rPr>
        <w:t>These fees will cover the PoC demo pods</w:t>
      </w:r>
      <w:r w:rsidR="008071E8" w:rsidRPr="00AB6244">
        <w:rPr>
          <w:rFonts w:eastAsia="Times New Roman" w:cstheme="minorHAnsi"/>
        </w:rPr>
        <w:t xml:space="preserve"> (includes 6'w x 8' structure, up to (2) monitors, shelf, storage cabinet, and optional mini-rack with power)</w:t>
      </w:r>
      <w:r w:rsidR="00433C2D" w:rsidRPr="00AB6244">
        <w:rPr>
          <w:rFonts w:eastAsia="Times New Roman" w:cstheme="minorHAnsi"/>
        </w:rPr>
        <w:t xml:space="preserve">, floor space, power, </w:t>
      </w:r>
      <w:r w:rsidR="008071E8" w:rsidRPr="00AB6244">
        <w:rPr>
          <w:rFonts w:eastAsia="Times New Roman" w:cstheme="minorHAnsi"/>
        </w:rPr>
        <w:t xml:space="preserve">onsite interview packaged into a 3-5 minute demo video that will be shared with presenting organization, inclusion in event schedule (both website, program book, and mobile app), </w:t>
      </w:r>
      <w:r w:rsidR="00433C2D" w:rsidRPr="00AB6244">
        <w:rPr>
          <w:rFonts w:eastAsia="Times New Roman" w:cstheme="minorHAnsi"/>
        </w:rPr>
        <w:t xml:space="preserve">and signage during the event. </w:t>
      </w:r>
      <w:r w:rsidR="002A1A6B" w:rsidRPr="00AB6244">
        <w:rPr>
          <w:rFonts w:eastAsia="Times New Roman" w:cstheme="minorHAnsi"/>
        </w:rPr>
        <w:t xml:space="preserve">Connectivity can be made available for an additional fee. </w:t>
      </w:r>
    </w:p>
    <w:p w14:paraId="2F409F81" w14:textId="372CE7E0" w:rsidR="00433C2D" w:rsidRPr="00AB6244" w:rsidRDefault="00EA4383" w:rsidP="005A0933">
      <w:pPr>
        <w:shd w:val="clear" w:color="auto" w:fill="FFFFFF"/>
        <w:spacing w:before="150"/>
        <w:rPr>
          <w:rFonts w:eastAsia="Times New Roman" w:cstheme="minorHAnsi"/>
        </w:rPr>
      </w:pPr>
      <w:r w:rsidRPr="00AB6244">
        <w:rPr>
          <w:rFonts w:eastAsia="Times New Roman" w:cstheme="minorHAnsi"/>
        </w:rPr>
        <w:lastRenderedPageBreak/>
        <w:t xml:space="preserve">Selected projects will be showcased at the </w:t>
      </w:r>
      <w:r w:rsidR="00481287">
        <w:rPr>
          <w:rFonts w:eastAsia="Times New Roman" w:cstheme="minorHAnsi"/>
        </w:rPr>
        <w:t>2024</w:t>
      </w:r>
      <w:r w:rsidRPr="00AB6244">
        <w:rPr>
          <w:rFonts w:eastAsia="Times New Roman" w:cstheme="minorHAnsi"/>
        </w:rPr>
        <w:t xml:space="preserve"> Fiber Connect event</w:t>
      </w:r>
      <w:r w:rsidR="00433C2D" w:rsidRPr="00AB6244">
        <w:rPr>
          <w:rFonts w:eastAsia="Times New Roman" w:cstheme="minorHAnsi"/>
        </w:rPr>
        <w:t xml:space="preserve"> in a dedicated area of the Expo Hall. Fiber Connect </w:t>
      </w:r>
      <w:r w:rsidR="00481287">
        <w:rPr>
          <w:rFonts w:eastAsia="Times New Roman" w:cstheme="minorHAnsi"/>
        </w:rPr>
        <w:t>2024</w:t>
      </w:r>
      <w:r w:rsidR="00433C2D" w:rsidRPr="00AB6244">
        <w:rPr>
          <w:rFonts w:eastAsia="Times New Roman" w:cstheme="minorHAnsi"/>
        </w:rPr>
        <w:t xml:space="preserve"> will take place </w:t>
      </w:r>
      <w:r w:rsidR="00EA5775" w:rsidRPr="00AB6244">
        <w:rPr>
          <w:rFonts w:eastAsia="Times New Roman" w:cstheme="minorHAnsi"/>
        </w:rPr>
        <w:t xml:space="preserve">at the Gaylord </w:t>
      </w:r>
      <w:r w:rsidR="00481287">
        <w:rPr>
          <w:rFonts w:eastAsia="Times New Roman" w:cstheme="minorHAnsi"/>
        </w:rPr>
        <w:t xml:space="preserve">Opryland Resort and Conference Center, July 28 – 31, 2024. The Expo Hall will be open July 29 and 30 from </w:t>
      </w:r>
      <w:r w:rsidR="008C7722">
        <w:rPr>
          <w:rFonts w:eastAsia="Times New Roman" w:cstheme="minorHAnsi"/>
        </w:rPr>
        <w:t xml:space="preserve">11:30 am to 6:00 pm. </w:t>
      </w:r>
    </w:p>
    <w:p w14:paraId="6E5236BD" w14:textId="2F647B6D" w:rsidR="005A0933" w:rsidRPr="00AB6244" w:rsidRDefault="00BF2E2A" w:rsidP="005A0933">
      <w:pPr>
        <w:shd w:val="clear" w:color="auto" w:fill="FFFFFF"/>
        <w:spacing w:before="150"/>
        <w:rPr>
          <w:rFonts w:eastAsia="Times New Roman" w:cstheme="minorHAnsi"/>
        </w:rPr>
      </w:pPr>
      <w:r w:rsidRPr="00AB6244">
        <w:rPr>
          <w:rFonts w:eastAsia="Times New Roman" w:cstheme="minorHAnsi"/>
        </w:rPr>
        <w:t>I</w:t>
      </w:r>
      <w:r w:rsidR="005A0933" w:rsidRPr="00AB6244">
        <w:rPr>
          <w:rFonts w:eastAsia="Times New Roman" w:cstheme="minorHAnsi"/>
        </w:rPr>
        <w:t>f the</w:t>
      </w:r>
      <w:r w:rsidRPr="00AB6244">
        <w:rPr>
          <w:rFonts w:eastAsia="Times New Roman" w:cstheme="minorHAnsi"/>
        </w:rPr>
        <w:t xml:space="preserve"> </w:t>
      </w:r>
      <w:r w:rsidR="00EA5775" w:rsidRPr="00AB6244">
        <w:rPr>
          <w:rFonts w:eastAsia="Times New Roman" w:cstheme="minorHAnsi"/>
        </w:rPr>
        <w:t xml:space="preserve">submitted </w:t>
      </w:r>
      <w:r w:rsidR="005A0933" w:rsidRPr="00AB6244">
        <w:rPr>
          <w:rFonts w:eastAsia="Times New Roman" w:cstheme="minorHAnsi"/>
        </w:rPr>
        <w:t>PoC is not showcased</w:t>
      </w:r>
      <w:r w:rsidRPr="00AB6244">
        <w:rPr>
          <w:rFonts w:eastAsia="Times New Roman" w:cstheme="minorHAnsi"/>
        </w:rPr>
        <w:t xml:space="preserve">, there will be no fee. The </w:t>
      </w:r>
      <w:r w:rsidR="005A0933" w:rsidRPr="00AB6244">
        <w:rPr>
          <w:rFonts w:eastAsia="Times New Roman" w:cstheme="minorHAnsi"/>
        </w:rPr>
        <w:t xml:space="preserve">PoCs can be as short or as long as required by the participant </w:t>
      </w:r>
      <w:r w:rsidR="0062328A" w:rsidRPr="00AB6244">
        <w:rPr>
          <w:rFonts w:eastAsia="Times New Roman" w:cstheme="minorHAnsi"/>
        </w:rPr>
        <w:t>FBA</w:t>
      </w:r>
      <w:r w:rsidR="005A0933" w:rsidRPr="00AB6244">
        <w:rPr>
          <w:rFonts w:eastAsia="Times New Roman" w:cstheme="minorHAnsi"/>
        </w:rPr>
        <w:t xml:space="preserve"> </w:t>
      </w:r>
      <w:r w:rsidR="008C7722">
        <w:rPr>
          <w:rFonts w:eastAsia="Times New Roman" w:cstheme="minorHAnsi"/>
        </w:rPr>
        <w:t xml:space="preserve">and/or BBF </w:t>
      </w:r>
      <w:r w:rsidR="005A0933" w:rsidRPr="00AB6244">
        <w:rPr>
          <w:rFonts w:eastAsia="Times New Roman" w:cstheme="minorHAnsi"/>
        </w:rPr>
        <w:t>members.</w:t>
      </w:r>
      <w:r w:rsidR="002A1A6B" w:rsidRPr="00AB6244">
        <w:rPr>
          <w:rFonts w:eastAsia="Times New Roman" w:cstheme="minorHAnsi"/>
        </w:rPr>
        <w:t xml:space="preserve"> </w:t>
      </w:r>
      <w:r w:rsidR="002F2B5D" w:rsidRPr="00AB6244">
        <w:rPr>
          <w:rFonts w:eastAsia="Times New Roman" w:cstheme="minorHAnsi"/>
        </w:rPr>
        <w:t xml:space="preserve">Participating companies are required to staff the PoCs during all Expo Hall Hours. </w:t>
      </w:r>
    </w:p>
    <w:p w14:paraId="06B72E33" w14:textId="2A1F4565" w:rsidR="00F66715" w:rsidRPr="00AB6244" w:rsidRDefault="00F66715" w:rsidP="005A0933">
      <w:pPr>
        <w:shd w:val="clear" w:color="auto" w:fill="FFFFFF"/>
        <w:spacing w:before="150"/>
        <w:rPr>
          <w:rFonts w:eastAsia="Times New Roman" w:cstheme="minorHAnsi"/>
        </w:rPr>
      </w:pPr>
      <w:r w:rsidRPr="00AB6244">
        <w:rPr>
          <w:rFonts w:eastAsia="Times New Roman" w:cstheme="minorHAnsi"/>
        </w:rPr>
        <w:t xml:space="preserve">PoCs will be evaluated during Fiber Connect </w:t>
      </w:r>
      <w:r w:rsidR="00481287">
        <w:rPr>
          <w:rFonts w:eastAsia="Times New Roman" w:cstheme="minorHAnsi"/>
        </w:rPr>
        <w:t>2024</w:t>
      </w:r>
      <w:r w:rsidRPr="00AB6244">
        <w:rPr>
          <w:rFonts w:eastAsia="Times New Roman" w:cstheme="minorHAnsi"/>
        </w:rPr>
        <w:t xml:space="preserve"> by leading industry analysts. Awards will be presented in the following categories: Most Innovative PoC, Best Community Impact and Game Changer.</w:t>
      </w:r>
    </w:p>
    <w:p w14:paraId="4ED94203" w14:textId="7D62271B" w:rsidR="005A0933" w:rsidRPr="00AB6244" w:rsidRDefault="005A0933" w:rsidP="005A0933">
      <w:pPr>
        <w:shd w:val="clear" w:color="auto" w:fill="FFFFFF"/>
        <w:spacing w:before="450"/>
        <w:outlineLvl w:val="0"/>
        <w:rPr>
          <w:rFonts w:eastAsia="Times New Roman" w:cstheme="minorHAnsi"/>
          <w:spacing w:val="-2"/>
          <w:kern w:val="36"/>
          <w:sz w:val="36"/>
          <w:szCs w:val="36"/>
        </w:rPr>
      </w:pPr>
      <w:r w:rsidRPr="00AB6244">
        <w:rPr>
          <w:rFonts w:eastAsia="Times New Roman" w:cstheme="minorHAnsi"/>
          <w:spacing w:val="-2"/>
          <w:kern w:val="36"/>
          <w:sz w:val="36"/>
          <w:szCs w:val="36"/>
        </w:rPr>
        <w:t>Starting a PoC</w:t>
      </w:r>
      <w:r w:rsidR="00EA4383" w:rsidRPr="00AB6244">
        <w:rPr>
          <w:rFonts w:eastAsia="Times New Roman" w:cstheme="minorHAnsi"/>
          <w:spacing w:val="-2"/>
          <w:kern w:val="36"/>
          <w:sz w:val="36"/>
          <w:szCs w:val="36"/>
        </w:rPr>
        <w:t xml:space="preserve"> Project</w:t>
      </w:r>
    </w:p>
    <w:p w14:paraId="7FC65C48" w14:textId="31F32CF3" w:rsidR="005A0933" w:rsidRPr="00AB6244" w:rsidRDefault="005A0933" w:rsidP="005A0933">
      <w:pPr>
        <w:shd w:val="clear" w:color="auto" w:fill="FFFFFF"/>
        <w:spacing w:before="150"/>
        <w:rPr>
          <w:rFonts w:eastAsia="Times New Roman" w:cstheme="minorHAnsi"/>
        </w:rPr>
      </w:pPr>
      <w:r w:rsidRPr="00AB6244">
        <w:rPr>
          <w:rFonts w:eastAsia="Times New Roman" w:cstheme="minorHAnsi"/>
        </w:rPr>
        <w:t>To start a</w:t>
      </w:r>
      <w:r w:rsidR="00EA4383" w:rsidRPr="00AB6244">
        <w:rPr>
          <w:rFonts w:eastAsia="Times New Roman" w:cstheme="minorHAnsi"/>
        </w:rPr>
        <w:t xml:space="preserve"> </w:t>
      </w:r>
      <w:r w:rsidRPr="00AB6244">
        <w:rPr>
          <w:rFonts w:eastAsia="Times New Roman" w:cstheme="minorHAnsi"/>
        </w:rPr>
        <w:t>PoC</w:t>
      </w:r>
      <w:r w:rsidR="00EA4383" w:rsidRPr="00AB6244">
        <w:rPr>
          <w:rFonts w:eastAsia="Times New Roman" w:cstheme="minorHAnsi"/>
        </w:rPr>
        <w:t xml:space="preserve"> project</w:t>
      </w:r>
      <w:r w:rsidRPr="00AB6244">
        <w:rPr>
          <w:rFonts w:eastAsia="Times New Roman" w:cstheme="minorHAnsi"/>
        </w:rPr>
        <w:t>, please do the following:</w:t>
      </w:r>
    </w:p>
    <w:p w14:paraId="77CF2546" w14:textId="6F9B3A43" w:rsidR="005A0933" w:rsidRPr="00AB6244" w:rsidRDefault="003C5EDD" w:rsidP="005A0933">
      <w:pPr>
        <w:numPr>
          <w:ilvl w:val="0"/>
          <w:numId w:val="3"/>
        </w:numPr>
        <w:shd w:val="clear" w:color="auto" w:fill="FFFFFF"/>
        <w:spacing w:before="100" w:beforeAutospacing="1" w:after="100" w:afterAutospacing="1"/>
        <w:rPr>
          <w:rFonts w:eastAsia="Times New Roman" w:cstheme="minorHAnsi"/>
        </w:rPr>
      </w:pPr>
      <w:r w:rsidRPr="00AB6244">
        <w:rPr>
          <w:rFonts w:eastAsia="Times New Roman" w:cstheme="minorHAnsi"/>
        </w:rPr>
        <w:t>F</w:t>
      </w:r>
      <w:r w:rsidR="005A0933" w:rsidRPr="00AB6244">
        <w:rPr>
          <w:rFonts w:eastAsia="Times New Roman" w:cstheme="minorHAnsi"/>
        </w:rPr>
        <w:t>irst</w:t>
      </w:r>
      <w:r w:rsidRPr="00AB6244">
        <w:rPr>
          <w:rFonts w:eastAsia="Times New Roman" w:cstheme="minorHAnsi"/>
        </w:rPr>
        <w:t>,</w:t>
      </w:r>
      <w:r w:rsidR="005A0933" w:rsidRPr="00AB6244">
        <w:rPr>
          <w:rFonts w:eastAsia="Times New Roman" w:cstheme="minorHAnsi"/>
        </w:rPr>
        <w:t xml:space="preserve"> identify </w:t>
      </w:r>
      <w:r w:rsidRPr="00AB6244">
        <w:rPr>
          <w:rFonts w:eastAsia="Times New Roman" w:cstheme="minorHAnsi"/>
        </w:rPr>
        <w:t xml:space="preserve">the PoC </w:t>
      </w:r>
      <w:r w:rsidR="008C7722">
        <w:rPr>
          <w:rFonts w:eastAsia="Times New Roman" w:cstheme="minorHAnsi"/>
        </w:rPr>
        <w:t xml:space="preserve">specification </w:t>
      </w:r>
      <w:r w:rsidR="00D66A1B">
        <w:rPr>
          <w:rFonts w:eastAsia="Times New Roman" w:cstheme="minorHAnsi"/>
        </w:rPr>
        <w:t xml:space="preserve">you will demonstrate and disclose the participating </w:t>
      </w:r>
      <w:proofErr w:type="gramStart"/>
      <w:r w:rsidR="00D66A1B">
        <w:rPr>
          <w:rFonts w:eastAsia="Times New Roman" w:cstheme="minorHAnsi"/>
        </w:rPr>
        <w:t>companies</w:t>
      </w:r>
      <w:r w:rsidR="00197DBF">
        <w:rPr>
          <w:rFonts w:eastAsia="Times New Roman" w:cstheme="minorHAnsi"/>
        </w:rPr>
        <w:t>;</w:t>
      </w:r>
      <w:proofErr w:type="gramEnd"/>
    </w:p>
    <w:p w14:paraId="60D5D6A7" w14:textId="7C2D5AA9" w:rsidR="005A0933" w:rsidRPr="00AB6244" w:rsidRDefault="005A0933" w:rsidP="005A0933">
      <w:pPr>
        <w:numPr>
          <w:ilvl w:val="0"/>
          <w:numId w:val="3"/>
        </w:numPr>
        <w:shd w:val="clear" w:color="auto" w:fill="FFFFFF"/>
        <w:spacing w:before="100" w:beforeAutospacing="1" w:after="100" w:afterAutospacing="1"/>
        <w:rPr>
          <w:rFonts w:eastAsia="Times New Roman" w:cstheme="minorHAnsi"/>
        </w:rPr>
      </w:pPr>
      <w:r w:rsidRPr="00AB6244">
        <w:rPr>
          <w:rFonts w:eastAsia="Times New Roman" w:cstheme="minorHAnsi"/>
        </w:rPr>
        <w:t>Communicate with </w:t>
      </w:r>
      <w:r w:rsidR="003C5EDD" w:rsidRPr="00AB6244">
        <w:rPr>
          <w:rFonts w:cstheme="minorHAnsi"/>
        </w:rPr>
        <w:t>fba@connect2comm.com</w:t>
      </w:r>
      <w:r w:rsidRPr="00AB6244">
        <w:rPr>
          <w:rFonts w:eastAsia="Times New Roman" w:cstheme="minorHAnsi"/>
        </w:rPr>
        <w:t> to get resources allocated to the project</w:t>
      </w:r>
      <w:r w:rsidR="00197DBF">
        <w:rPr>
          <w:rFonts w:eastAsia="Times New Roman" w:cstheme="minorHAnsi"/>
        </w:rPr>
        <w:t>; and</w:t>
      </w:r>
    </w:p>
    <w:p w14:paraId="0698B7FD" w14:textId="72FBF2A3" w:rsidR="005A0933" w:rsidRPr="00AB6244" w:rsidRDefault="005A0933" w:rsidP="005A0933">
      <w:pPr>
        <w:numPr>
          <w:ilvl w:val="0"/>
          <w:numId w:val="3"/>
        </w:numPr>
        <w:shd w:val="clear" w:color="auto" w:fill="FFFFFF"/>
        <w:spacing w:before="100" w:beforeAutospacing="1" w:after="100" w:afterAutospacing="1"/>
        <w:rPr>
          <w:rFonts w:eastAsia="Times New Roman" w:cstheme="minorHAnsi"/>
        </w:rPr>
      </w:pPr>
      <w:r w:rsidRPr="00AB6244">
        <w:rPr>
          <w:rFonts w:eastAsia="Times New Roman" w:cstheme="minorHAnsi"/>
        </w:rPr>
        <w:t>Use the submission template to capture in a first draft the key aspects of your PoC project</w:t>
      </w:r>
      <w:r w:rsidR="00197DBF">
        <w:rPr>
          <w:rFonts w:eastAsia="Times New Roman" w:cstheme="minorHAnsi"/>
        </w:rPr>
        <w:t>.</w:t>
      </w:r>
    </w:p>
    <w:p w14:paraId="1B34FFBA" w14:textId="29E2ED2D" w:rsidR="005A0933" w:rsidRPr="00AB6244" w:rsidRDefault="005A0933" w:rsidP="005A0933">
      <w:pPr>
        <w:pStyle w:val="Heading1"/>
        <w:shd w:val="clear" w:color="auto" w:fill="FFFFFF"/>
        <w:spacing w:before="0" w:beforeAutospacing="0" w:after="0" w:afterAutospacing="0"/>
        <w:rPr>
          <w:rFonts w:asciiTheme="minorHAnsi" w:hAnsiTheme="minorHAnsi" w:cstheme="minorHAnsi"/>
          <w:b w:val="0"/>
          <w:bCs w:val="0"/>
          <w:spacing w:val="-2"/>
          <w:sz w:val="36"/>
          <w:szCs w:val="36"/>
        </w:rPr>
      </w:pPr>
      <w:r w:rsidRPr="00AB6244">
        <w:rPr>
          <w:rFonts w:asciiTheme="minorHAnsi" w:hAnsiTheme="minorHAnsi" w:cstheme="minorHAnsi"/>
          <w:b w:val="0"/>
          <w:bCs w:val="0"/>
          <w:spacing w:val="-2"/>
          <w:sz w:val="36"/>
          <w:szCs w:val="36"/>
        </w:rPr>
        <w:t xml:space="preserve">Documenting and Promoting </w:t>
      </w:r>
      <w:r w:rsidR="001F357A" w:rsidRPr="00AB6244">
        <w:rPr>
          <w:rFonts w:asciiTheme="minorHAnsi" w:hAnsiTheme="minorHAnsi" w:cstheme="minorHAnsi"/>
          <w:b w:val="0"/>
          <w:bCs w:val="0"/>
          <w:spacing w:val="-2"/>
          <w:sz w:val="36"/>
          <w:szCs w:val="36"/>
        </w:rPr>
        <w:t xml:space="preserve">Your </w:t>
      </w:r>
      <w:r w:rsidRPr="00AB6244">
        <w:rPr>
          <w:rFonts w:asciiTheme="minorHAnsi" w:hAnsiTheme="minorHAnsi" w:cstheme="minorHAnsi"/>
          <w:b w:val="0"/>
          <w:bCs w:val="0"/>
          <w:spacing w:val="-2"/>
          <w:sz w:val="36"/>
          <w:szCs w:val="36"/>
        </w:rPr>
        <w:t>PoC</w:t>
      </w:r>
    </w:p>
    <w:p w14:paraId="22758E60" w14:textId="3C12D008" w:rsidR="00E017BD" w:rsidRPr="00AB6244" w:rsidRDefault="00E017BD" w:rsidP="005A0933">
      <w:pPr>
        <w:pStyle w:val="NormalWeb"/>
        <w:shd w:val="clear" w:color="auto" w:fill="FFFFFF"/>
        <w:spacing w:before="150" w:beforeAutospacing="0" w:after="0" w:afterAutospacing="0"/>
        <w:rPr>
          <w:rFonts w:asciiTheme="minorHAnsi" w:hAnsiTheme="minorHAnsi" w:cstheme="minorHAnsi"/>
          <w:sz w:val="22"/>
          <w:szCs w:val="22"/>
        </w:rPr>
      </w:pPr>
      <w:r w:rsidRPr="00AB6244">
        <w:rPr>
          <w:rFonts w:asciiTheme="minorHAnsi" w:hAnsiTheme="minorHAnsi" w:cstheme="minorHAnsi"/>
          <w:sz w:val="22"/>
          <w:szCs w:val="22"/>
        </w:rPr>
        <w:t xml:space="preserve">Each PoC is allocated a unique identifier by staff when the PoC is approved. This identifier will be used in the pre-conference programming information and as an identifier for the physical PoC demonstration during Fiber Connect </w:t>
      </w:r>
      <w:r w:rsidR="00481287">
        <w:rPr>
          <w:rFonts w:asciiTheme="minorHAnsi" w:hAnsiTheme="minorHAnsi" w:cstheme="minorHAnsi"/>
          <w:sz w:val="22"/>
          <w:szCs w:val="22"/>
        </w:rPr>
        <w:t>2024</w:t>
      </w:r>
      <w:r w:rsidRPr="00AB6244">
        <w:rPr>
          <w:rFonts w:asciiTheme="minorHAnsi" w:hAnsiTheme="minorHAnsi" w:cstheme="minorHAnsi"/>
          <w:sz w:val="22"/>
          <w:szCs w:val="22"/>
        </w:rPr>
        <w:t>.</w:t>
      </w:r>
    </w:p>
    <w:p w14:paraId="43D9248C" w14:textId="4CD7FC7A" w:rsidR="00E017BD" w:rsidRPr="00AB6244" w:rsidRDefault="00E017BD" w:rsidP="005A0933">
      <w:pPr>
        <w:pStyle w:val="NormalWeb"/>
        <w:shd w:val="clear" w:color="auto" w:fill="FFFFFF"/>
        <w:spacing w:before="150" w:beforeAutospacing="0" w:after="0" w:afterAutospacing="0"/>
        <w:rPr>
          <w:rFonts w:asciiTheme="minorHAnsi" w:hAnsiTheme="minorHAnsi" w:cstheme="minorHAnsi"/>
          <w:sz w:val="36"/>
          <w:szCs w:val="36"/>
        </w:rPr>
      </w:pPr>
      <w:r w:rsidRPr="00AB6244">
        <w:rPr>
          <w:rFonts w:asciiTheme="minorHAnsi" w:hAnsiTheme="minorHAnsi" w:cstheme="minorHAnsi"/>
          <w:sz w:val="36"/>
          <w:szCs w:val="36"/>
        </w:rPr>
        <w:t>Promoting the PoCs</w:t>
      </w:r>
    </w:p>
    <w:p w14:paraId="5B4331B3" w14:textId="5D778A54" w:rsidR="005A0933" w:rsidRDefault="00E017BD" w:rsidP="005A0933">
      <w:pPr>
        <w:pStyle w:val="NormalWeb"/>
        <w:shd w:val="clear" w:color="auto" w:fill="FFFFFF"/>
        <w:spacing w:before="150" w:beforeAutospacing="0" w:after="0" w:afterAutospacing="0"/>
        <w:rPr>
          <w:rFonts w:asciiTheme="minorHAnsi" w:hAnsiTheme="minorHAnsi" w:cstheme="minorHAnsi"/>
          <w:sz w:val="22"/>
          <w:szCs w:val="22"/>
        </w:rPr>
      </w:pPr>
      <w:r w:rsidRPr="00AB6244">
        <w:rPr>
          <w:rFonts w:asciiTheme="minorHAnsi" w:hAnsiTheme="minorHAnsi" w:cstheme="minorHAnsi"/>
          <w:sz w:val="22"/>
          <w:szCs w:val="22"/>
        </w:rPr>
        <w:t xml:space="preserve">PoCs will be listed on the Fiber Connect </w:t>
      </w:r>
      <w:r w:rsidR="00481287">
        <w:rPr>
          <w:rFonts w:asciiTheme="minorHAnsi" w:hAnsiTheme="minorHAnsi" w:cstheme="minorHAnsi"/>
          <w:sz w:val="22"/>
          <w:szCs w:val="22"/>
        </w:rPr>
        <w:t>2024</w:t>
      </w:r>
      <w:r w:rsidRPr="00AB6244">
        <w:rPr>
          <w:rFonts w:asciiTheme="minorHAnsi" w:hAnsiTheme="minorHAnsi" w:cstheme="minorHAnsi"/>
          <w:sz w:val="22"/>
          <w:szCs w:val="22"/>
        </w:rPr>
        <w:t xml:space="preserve"> </w:t>
      </w:r>
      <w:r w:rsidR="00DD3C08" w:rsidRPr="00AB6244">
        <w:rPr>
          <w:rFonts w:asciiTheme="minorHAnsi" w:hAnsiTheme="minorHAnsi" w:cstheme="minorHAnsi"/>
          <w:sz w:val="22"/>
          <w:szCs w:val="22"/>
        </w:rPr>
        <w:t xml:space="preserve">website and promoted through FBA’s email and social media programs. </w:t>
      </w:r>
      <w:r w:rsidR="001F357A" w:rsidRPr="00AB6244">
        <w:rPr>
          <w:rFonts w:asciiTheme="minorHAnsi" w:hAnsiTheme="minorHAnsi" w:cstheme="minorHAnsi"/>
          <w:sz w:val="22"/>
          <w:szCs w:val="22"/>
        </w:rPr>
        <w:t>FBA</w:t>
      </w:r>
      <w:r w:rsidR="005A0933" w:rsidRPr="00AB6244">
        <w:rPr>
          <w:rFonts w:asciiTheme="minorHAnsi" w:hAnsiTheme="minorHAnsi" w:cstheme="minorHAnsi"/>
          <w:sz w:val="22"/>
          <w:szCs w:val="22"/>
        </w:rPr>
        <w:t xml:space="preserve"> will provide images suitable for promotion via social media for the participant companies.</w:t>
      </w:r>
      <w:r w:rsidR="002511B7">
        <w:rPr>
          <w:rFonts w:asciiTheme="minorHAnsi" w:hAnsiTheme="minorHAnsi" w:cstheme="minorHAnsi"/>
          <w:sz w:val="22"/>
          <w:szCs w:val="22"/>
        </w:rPr>
        <w:t xml:space="preserve"> </w:t>
      </w:r>
    </w:p>
    <w:p w14:paraId="7857329E" w14:textId="1C5EA617" w:rsidR="002511B7" w:rsidRPr="00AB6244" w:rsidRDefault="002511B7" w:rsidP="002511B7">
      <w:pPr>
        <w:pStyle w:val="NormalWeb"/>
        <w:shd w:val="clear" w:color="auto" w:fill="FFFFFF"/>
        <w:spacing w:before="150" w:beforeAutospacing="0" w:after="0" w:afterAutospacing="0"/>
        <w:rPr>
          <w:rFonts w:asciiTheme="minorHAnsi" w:hAnsiTheme="minorHAnsi" w:cstheme="minorHAnsi"/>
          <w:sz w:val="22"/>
          <w:szCs w:val="22"/>
        </w:rPr>
      </w:pPr>
      <w:r w:rsidRPr="002511B7">
        <w:rPr>
          <w:rFonts w:asciiTheme="minorHAnsi" w:hAnsiTheme="minorHAnsi" w:cstheme="minorHAnsi"/>
          <w:sz w:val="22"/>
          <w:szCs w:val="22"/>
        </w:rPr>
        <w:t>Please do not promote the PoC until accepted; once accepted, we will share graphics and information to aid you in the promotion of the PoC.</w:t>
      </w:r>
    </w:p>
    <w:p w14:paraId="23EFE2C5" w14:textId="3BD68388" w:rsidR="005A0933" w:rsidRPr="00AB6244" w:rsidRDefault="005A0933">
      <w:pPr>
        <w:rPr>
          <w:rFonts w:cstheme="minorHAnsi"/>
        </w:rPr>
      </w:pPr>
    </w:p>
    <w:p w14:paraId="13AC1D6F" w14:textId="77777777" w:rsidR="005A0933" w:rsidRPr="00AB6244" w:rsidRDefault="005A0933" w:rsidP="005A0933">
      <w:pPr>
        <w:shd w:val="clear" w:color="auto" w:fill="FFFFFF"/>
        <w:textAlignment w:val="top"/>
        <w:outlineLvl w:val="0"/>
        <w:rPr>
          <w:rFonts w:eastAsia="Times New Roman" w:cstheme="minorHAnsi"/>
          <w:spacing w:val="-2"/>
          <w:kern w:val="36"/>
        </w:rPr>
      </w:pPr>
      <w:r w:rsidRPr="00AB6244">
        <w:rPr>
          <w:rFonts w:eastAsia="Times New Roman" w:cstheme="minorHAnsi"/>
          <w:spacing w:val="-2"/>
          <w:kern w:val="36"/>
        </w:rPr>
        <w:t>Timeline</w:t>
      </w:r>
    </w:p>
    <w:tbl>
      <w:tblPr>
        <w:tblW w:w="0" w:type="auto"/>
        <w:tblCellMar>
          <w:top w:w="15" w:type="dxa"/>
          <w:left w:w="15" w:type="dxa"/>
          <w:bottom w:w="15" w:type="dxa"/>
          <w:right w:w="15" w:type="dxa"/>
        </w:tblCellMar>
        <w:tblLook w:val="04A0" w:firstRow="1" w:lastRow="0" w:firstColumn="1" w:lastColumn="0" w:noHBand="0" w:noVBand="1"/>
      </w:tblPr>
      <w:tblGrid>
        <w:gridCol w:w="1907"/>
        <w:gridCol w:w="3633"/>
      </w:tblGrid>
      <w:tr w:rsidR="00AB6244" w:rsidRPr="00AB6244" w14:paraId="24BA343E" w14:textId="77777777" w:rsidTr="005A0933">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CF1E1F2" w14:textId="5443D094" w:rsidR="005A0933" w:rsidRPr="00AB6244" w:rsidRDefault="005978E1" w:rsidP="005A0933">
            <w:pPr>
              <w:rPr>
                <w:rFonts w:eastAsia="Times New Roman" w:cstheme="minorHAnsi"/>
              </w:rPr>
            </w:pPr>
            <w:r>
              <w:rPr>
                <w:rFonts w:eastAsia="Times New Roman" w:cstheme="minorHAnsi"/>
                <w:b/>
                <w:bCs/>
              </w:rPr>
              <w:t>April 15</w:t>
            </w:r>
            <w:r w:rsidR="008B3DCA" w:rsidRPr="00AB6244">
              <w:rPr>
                <w:rFonts w:eastAsia="Times New Roman" w:cstheme="minorHAnsi"/>
                <w:b/>
                <w:bCs/>
              </w:rPr>
              <w:t xml:space="preserve">, </w:t>
            </w:r>
            <w:r w:rsidR="00481287">
              <w:rPr>
                <w:rFonts w:eastAsia="Times New Roman" w:cstheme="minorHAnsi"/>
                <w:b/>
                <w:bCs/>
              </w:rPr>
              <w:t>2024</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675EAB6" w14:textId="77777777" w:rsidR="005A0933" w:rsidRPr="00AB6244" w:rsidRDefault="005A0933" w:rsidP="005A0933">
            <w:pPr>
              <w:rPr>
                <w:rFonts w:eastAsia="Times New Roman" w:cstheme="minorHAnsi"/>
              </w:rPr>
            </w:pPr>
            <w:r w:rsidRPr="00AB6244">
              <w:rPr>
                <w:rFonts w:eastAsia="Times New Roman" w:cstheme="minorHAnsi"/>
              </w:rPr>
              <w:t>Submissions Due</w:t>
            </w:r>
          </w:p>
        </w:tc>
      </w:tr>
      <w:tr w:rsidR="00AB6244" w:rsidRPr="00AB6244" w14:paraId="044928C1" w14:textId="77777777" w:rsidTr="005A0933">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672E633" w14:textId="4ED1FF14" w:rsidR="005A0933" w:rsidRPr="00AB6244" w:rsidRDefault="00A07A7F" w:rsidP="005A0933">
            <w:pPr>
              <w:rPr>
                <w:rFonts w:eastAsia="Times New Roman" w:cstheme="minorHAnsi"/>
              </w:rPr>
            </w:pPr>
            <w:r w:rsidRPr="00AB6244">
              <w:rPr>
                <w:rFonts w:eastAsia="Times New Roman" w:cstheme="minorHAnsi"/>
                <w:b/>
                <w:bCs/>
              </w:rPr>
              <w:t>May</w:t>
            </w:r>
            <w:r w:rsidR="005978E1">
              <w:rPr>
                <w:rFonts w:eastAsia="Times New Roman" w:cstheme="minorHAnsi"/>
                <w:b/>
                <w:bCs/>
              </w:rPr>
              <w:t xml:space="preserve"> 5</w:t>
            </w:r>
            <w:r w:rsidRPr="00AB6244">
              <w:rPr>
                <w:rFonts w:eastAsia="Times New Roman" w:cstheme="minorHAnsi"/>
                <w:b/>
                <w:bCs/>
              </w:rPr>
              <w:t xml:space="preserve">, </w:t>
            </w:r>
            <w:r w:rsidR="00481287">
              <w:rPr>
                <w:rFonts w:eastAsia="Times New Roman" w:cstheme="minorHAnsi"/>
                <w:b/>
                <w:bCs/>
              </w:rPr>
              <w:t>2024</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0F5E46E" w14:textId="77777777" w:rsidR="005A0933" w:rsidRPr="00AB6244" w:rsidRDefault="005A0933" w:rsidP="005A0933">
            <w:pPr>
              <w:rPr>
                <w:rFonts w:eastAsia="Times New Roman" w:cstheme="minorHAnsi"/>
              </w:rPr>
            </w:pPr>
            <w:r w:rsidRPr="00AB6244">
              <w:rPr>
                <w:rFonts w:eastAsia="Times New Roman" w:cstheme="minorHAnsi"/>
              </w:rPr>
              <w:t>Signed Participation Agreements Due</w:t>
            </w:r>
          </w:p>
        </w:tc>
      </w:tr>
      <w:tr w:rsidR="00AB6244" w:rsidRPr="00AB6244" w14:paraId="760DD1C3" w14:textId="77777777" w:rsidTr="005A0933">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5AD30F5" w14:textId="7B7A0DCE" w:rsidR="005A0933" w:rsidRPr="00AB6244" w:rsidRDefault="00A07A7F" w:rsidP="005A0933">
            <w:pPr>
              <w:rPr>
                <w:rFonts w:eastAsia="Times New Roman" w:cstheme="minorHAnsi"/>
              </w:rPr>
            </w:pPr>
            <w:r w:rsidRPr="00AB6244">
              <w:rPr>
                <w:rFonts w:eastAsia="Times New Roman" w:cstheme="minorHAnsi"/>
                <w:b/>
                <w:bCs/>
              </w:rPr>
              <w:t xml:space="preserve">June 15, </w:t>
            </w:r>
            <w:r w:rsidR="00481287">
              <w:rPr>
                <w:rFonts w:eastAsia="Times New Roman" w:cstheme="minorHAnsi"/>
                <w:b/>
                <w:bCs/>
              </w:rPr>
              <w:t>2024</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03BED5C" w14:textId="72A093F7" w:rsidR="005A0933" w:rsidRPr="00AB6244" w:rsidRDefault="005A0933" w:rsidP="005A0933">
            <w:pPr>
              <w:rPr>
                <w:rFonts w:eastAsia="Times New Roman" w:cstheme="minorHAnsi"/>
              </w:rPr>
            </w:pPr>
            <w:r w:rsidRPr="00AB6244">
              <w:rPr>
                <w:rFonts w:eastAsia="Times New Roman" w:cstheme="minorHAnsi"/>
              </w:rPr>
              <w:t xml:space="preserve">Finalized PoC </w:t>
            </w:r>
            <w:r w:rsidR="005978E1">
              <w:rPr>
                <w:rFonts w:eastAsia="Times New Roman" w:cstheme="minorHAnsi"/>
              </w:rPr>
              <w:t>Description</w:t>
            </w:r>
            <w:r w:rsidRPr="00AB6244">
              <w:rPr>
                <w:rFonts w:eastAsia="Times New Roman" w:cstheme="minorHAnsi"/>
              </w:rPr>
              <w:t xml:space="preserve"> Due</w:t>
            </w:r>
          </w:p>
        </w:tc>
      </w:tr>
      <w:tr w:rsidR="00AB6244" w:rsidRPr="00AB6244" w14:paraId="61500AF9" w14:textId="77777777" w:rsidTr="005A0933">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B3522E6" w14:textId="3E88692D" w:rsidR="005A0933" w:rsidRPr="00AB6244" w:rsidRDefault="00A07A7F" w:rsidP="005A0933">
            <w:pPr>
              <w:rPr>
                <w:rFonts w:eastAsia="Times New Roman" w:cstheme="minorHAnsi"/>
              </w:rPr>
            </w:pPr>
            <w:r w:rsidRPr="00AB6244">
              <w:rPr>
                <w:rFonts w:eastAsia="Times New Roman" w:cstheme="minorHAnsi"/>
                <w:b/>
                <w:bCs/>
              </w:rPr>
              <w:t xml:space="preserve">July 10, </w:t>
            </w:r>
            <w:r w:rsidR="00481287">
              <w:rPr>
                <w:rFonts w:eastAsia="Times New Roman" w:cstheme="minorHAnsi"/>
                <w:b/>
                <w:bCs/>
              </w:rPr>
              <w:t>2024</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0888B2E" w14:textId="0C00217F" w:rsidR="005A0933" w:rsidRPr="00AB6244" w:rsidRDefault="00A07A7F" w:rsidP="005A0933">
            <w:pPr>
              <w:rPr>
                <w:rFonts w:eastAsia="Times New Roman" w:cstheme="minorHAnsi"/>
              </w:rPr>
            </w:pPr>
            <w:r w:rsidRPr="00AB6244">
              <w:rPr>
                <w:rFonts w:eastAsia="Times New Roman" w:cstheme="minorHAnsi"/>
              </w:rPr>
              <w:t>Proof of Concept Demos</w:t>
            </w:r>
            <w:r w:rsidR="005A0933" w:rsidRPr="00AB6244">
              <w:rPr>
                <w:rFonts w:eastAsia="Times New Roman" w:cstheme="minorHAnsi"/>
              </w:rPr>
              <w:t xml:space="preserve"> Announced</w:t>
            </w:r>
          </w:p>
        </w:tc>
      </w:tr>
      <w:tr w:rsidR="00AB6244" w:rsidRPr="00AB6244" w14:paraId="2D35F2C2" w14:textId="77777777" w:rsidTr="005A0933">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1A26BBE" w14:textId="7EB253FF" w:rsidR="005A0933" w:rsidRPr="00AB6244" w:rsidRDefault="003A08B3" w:rsidP="005A0933">
            <w:pPr>
              <w:rPr>
                <w:rFonts w:eastAsia="Times New Roman" w:cstheme="minorHAnsi"/>
              </w:rPr>
            </w:pPr>
            <w:r w:rsidRPr="00AB6244">
              <w:rPr>
                <w:rFonts w:eastAsia="Times New Roman" w:cstheme="minorHAnsi"/>
                <w:b/>
                <w:bCs/>
              </w:rPr>
              <w:t xml:space="preserve">July 15, </w:t>
            </w:r>
            <w:r w:rsidR="00481287">
              <w:rPr>
                <w:rFonts w:eastAsia="Times New Roman" w:cstheme="minorHAnsi"/>
                <w:b/>
                <w:bCs/>
              </w:rPr>
              <w:t>2024</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F0C12B2" w14:textId="59AE1021" w:rsidR="005A0933" w:rsidRPr="00AB6244" w:rsidRDefault="003A08B3" w:rsidP="005A0933">
            <w:pPr>
              <w:rPr>
                <w:rFonts w:eastAsia="Times New Roman" w:cstheme="minorHAnsi"/>
              </w:rPr>
            </w:pPr>
            <w:r w:rsidRPr="00AB6244">
              <w:rPr>
                <w:rFonts w:eastAsia="Times New Roman" w:cstheme="minorHAnsi"/>
              </w:rPr>
              <w:t>Final Promotional Materials Due</w:t>
            </w:r>
          </w:p>
        </w:tc>
      </w:tr>
      <w:tr w:rsidR="00AB6244" w:rsidRPr="00AB6244" w14:paraId="7E1AF59E" w14:textId="77777777" w:rsidTr="005A0933">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9AEC9E2" w14:textId="36688D91" w:rsidR="005A0933" w:rsidRPr="00AB6244" w:rsidRDefault="00966422" w:rsidP="005A0933">
            <w:pPr>
              <w:rPr>
                <w:rFonts w:eastAsia="Times New Roman" w:cstheme="minorHAnsi"/>
              </w:rPr>
            </w:pPr>
            <w:r>
              <w:rPr>
                <w:rFonts w:eastAsia="Times New Roman" w:cstheme="minorHAnsi"/>
                <w:b/>
                <w:bCs/>
              </w:rPr>
              <w:t>July 28</w:t>
            </w:r>
            <w:r w:rsidR="00443066" w:rsidRPr="00AB6244">
              <w:rPr>
                <w:rFonts w:eastAsia="Times New Roman" w:cstheme="minorHAnsi"/>
                <w:b/>
                <w:bCs/>
              </w:rPr>
              <w:t xml:space="preserve">, </w:t>
            </w:r>
            <w:r w:rsidR="00481287">
              <w:rPr>
                <w:rFonts w:eastAsia="Times New Roman" w:cstheme="minorHAnsi"/>
                <w:b/>
                <w:bCs/>
              </w:rPr>
              <w:t>2024</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1838892" w14:textId="54CD92A4" w:rsidR="005A0933" w:rsidRPr="00AB6244" w:rsidRDefault="00443066" w:rsidP="005A0933">
            <w:pPr>
              <w:rPr>
                <w:rFonts w:eastAsia="Times New Roman" w:cstheme="minorHAnsi"/>
              </w:rPr>
            </w:pPr>
            <w:r w:rsidRPr="00AB6244">
              <w:rPr>
                <w:rFonts w:eastAsia="Times New Roman" w:cstheme="minorHAnsi"/>
              </w:rPr>
              <w:t>PoC Onsite Set up</w:t>
            </w:r>
          </w:p>
        </w:tc>
      </w:tr>
      <w:tr w:rsidR="00443066" w:rsidRPr="00AB6244" w14:paraId="38C094F6" w14:textId="77777777" w:rsidTr="005A0933">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1A076C12" w14:textId="30FD7BF5" w:rsidR="00443066" w:rsidRPr="00AB6244" w:rsidRDefault="00966422" w:rsidP="005A0933">
            <w:pPr>
              <w:rPr>
                <w:rFonts w:eastAsia="Times New Roman" w:cstheme="minorHAnsi"/>
                <w:b/>
                <w:bCs/>
              </w:rPr>
            </w:pPr>
            <w:r>
              <w:rPr>
                <w:rFonts w:eastAsia="Times New Roman" w:cstheme="minorHAnsi"/>
                <w:b/>
                <w:bCs/>
              </w:rPr>
              <w:lastRenderedPageBreak/>
              <w:t>July 29</w:t>
            </w:r>
            <w:r w:rsidR="00443066" w:rsidRPr="00AB6244">
              <w:rPr>
                <w:rFonts w:eastAsia="Times New Roman" w:cstheme="minorHAnsi"/>
                <w:b/>
                <w:bCs/>
              </w:rPr>
              <w:t xml:space="preserve"> – </w:t>
            </w:r>
            <w:r>
              <w:rPr>
                <w:rFonts w:eastAsia="Times New Roman" w:cstheme="minorHAnsi"/>
                <w:b/>
                <w:bCs/>
              </w:rPr>
              <w:t>30</w:t>
            </w:r>
            <w:r w:rsidR="00443066" w:rsidRPr="00AB6244">
              <w:rPr>
                <w:rFonts w:eastAsia="Times New Roman" w:cstheme="minorHAnsi"/>
                <w:b/>
                <w:bCs/>
              </w:rPr>
              <w:t xml:space="preserve">, </w:t>
            </w:r>
            <w:r w:rsidR="00481287">
              <w:rPr>
                <w:rFonts w:eastAsia="Times New Roman" w:cstheme="minorHAnsi"/>
                <w:b/>
                <w:bCs/>
              </w:rPr>
              <w:t>2024</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29C9AB62" w14:textId="67CAE8F0" w:rsidR="00443066" w:rsidRPr="00AB6244" w:rsidRDefault="00443066" w:rsidP="005A0933">
            <w:pPr>
              <w:rPr>
                <w:rFonts w:eastAsia="Times New Roman" w:cstheme="minorHAnsi"/>
              </w:rPr>
            </w:pPr>
            <w:r w:rsidRPr="00AB6244">
              <w:rPr>
                <w:rFonts w:eastAsia="Times New Roman" w:cstheme="minorHAnsi"/>
              </w:rPr>
              <w:t>PoC Interviews</w:t>
            </w:r>
          </w:p>
        </w:tc>
      </w:tr>
    </w:tbl>
    <w:p w14:paraId="30578E6F" w14:textId="7AA841FB" w:rsidR="001F357A" w:rsidRPr="00AB6244" w:rsidRDefault="001F357A"/>
    <w:sectPr w:rsidR="001F357A" w:rsidRPr="00AB62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958BA"/>
    <w:multiLevelType w:val="hybridMultilevel"/>
    <w:tmpl w:val="207CA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C662EC"/>
    <w:multiLevelType w:val="multilevel"/>
    <w:tmpl w:val="9D52F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871789"/>
    <w:multiLevelType w:val="hybridMultilevel"/>
    <w:tmpl w:val="1F1E2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E41349"/>
    <w:multiLevelType w:val="hybridMultilevel"/>
    <w:tmpl w:val="0088A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324B62"/>
    <w:multiLevelType w:val="multilevel"/>
    <w:tmpl w:val="81F2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6618B5"/>
    <w:multiLevelType w:val="multilevel"/>
    <w:tmpl w:val="0394B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D265E15"/>
    <w:multiLevelType w:val="multilevel"/>
    <w:tmpl w:val="2B6E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2359685">
    <w:abstractNumId w:val="6"/>
  </w:num>
  <w:num w:numId="2" w16cid:durableId="724258215">
    <w:abstractNumId w:val="5"/>
  </w:num>
  <w:num w:numId="3" w16cid:durableId="1419132797">
    <w:abstractNumId w:val="4"/>
  </w:num>
  <w:num w:numId="4" w16cid:durableId="1821075702">
    <w:abstractNumId w:val="1"/>
  </w:num>
  <w:num w:numId="5" w16cid:durableId="557937843">
    <w:abstractNumId w:val="3"/>
  </w:num>
  <w:num w:numId="6" w16cid:durableId="1113554636">
    <w:abstractNumId w:val="2"/>
  </w:num>
  <w:num w:numId="7" w16cid:durableId="967201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933"/>
    <w:rsid w:val="00006C65"/>
    <w:rsid w:val="00026523"/>
    <w:rsid w:val="000A260E"/>
    <w:rsid w:val="000D26AD"/>
    <w:rsid w:val="000E0591"/>
    <w:rsid w:val="00134104"/>
    <w:rsid w:val="00141BFC"/>
    <w:rsid w:val="0016405C"/>
    <w:rsid w:val="00197DBF"/>
    <w:rsid w:val="001A439B"/>
    <w:rsid w:val="001E5F86"/>
    <w:rsid w:val="001F357A"/>
    <w:rsid w:val="00204B0C"/>
    <w:rsid w:val="00210FC0"/>
    <w:rsid w:val="002511B7"/>
    <w:rsid w:val="002755AC"/>
    <w:rsid w:val="00276FD6"/>
    <w:rsid w:val="002A1A6B"/>
    <w:rsid w:val="002B2330"/>
    <w:rsid w:val="002B614A"/>
    <w:rsid w:val="002F2B5D"/>
    <w:rsid w:val="00325A60"/>
    <w:rsid w:val="00327A83"/>
    <w:rsid w:val="00371EEE"/>
    <w:rsid w:val="00385213"/>
    <w:rsid w:val="003A08B3"/>
    <w:rsid w:val="003B22C9"/>
    <w:rsid w:val="003C5EDD"/>
    <w:rsid w:val="003D3EA8"/>
    <w:rsid w:val="00412F5A"/>
    <w:rsid w:val="00417D8F"/>
    <w:rsid w:val="00433C2D"/>
    <w:rsid w:val="00443066"/>
    <w:rsid w:val="00481287"/>
    <w:rsid w:val="00497038"/>
    <w:rsid w:val="004A0469"/>
    <w:rsid w:val="005272EC"/>
    <w:rsid w:val="00566FFD"/>
    <w:rsid w:val="005978E1"/>
    <w:rsid w:val="005A0933"/>
    <w:rsid w:val="005C2D98"/>
    <w:rsid w:val="005D0419"/>
    <w:rsid w:val="00617BCD"/>
    <w:rsid w:val="00617DFB"/>
    <w:rsid w:val="0062328A"/>
    <w:rsid w:val="00636BEF"/>
    <w:rsid w:val="00641348"/>
    <w:rsid w:val="006A08C6"/>
    <w:rsid w:val="006A0D81"/>
    <w:rsid w:val="006C5096"/>
    <w:rsid w:val="0071259D"/>
    <w:rsid w:val="007610FE"/>
    <w:rsid w:val="007656F0"/>
    <w:rsid w:val="007C25E5"/>
    <w:rsid w:val="007F5D5C"/>
    <w:rsid w:val="008040C2"/>
    <w:rsid w:val="008071E8"/>
    <w:rsid w:val="00877B46"/>
    <w:rsid w:val="0089587D"/>
    <w:rsid w:val="008B3DCA"/>
    <w:rsid w:val="008B4A87"/>
    <w:rsid w:val="008B7244"/>
    <w:rsid w:val="008C7722"/>
    <w:rsid w:val="008F5454"/>
    <w:rsid w:val="0092165A"/>
    <w:rsid w:val="0092777C"/>
    <w:rsid w:val="00940DC3"/>
    <w:rsid w:val="00966422"/>
    <w:rsid w:val="00982870"/>
    <w:rsid w:val="00984339"/>
    <w:rsid w:val="00995F25"/>
    <w:rsid w:val="00A018B3"/>
    <w:rsid w:val="00A033FC"/>
    <w:rsid w:val="00A07A7F"/>
    <w:rsid w:val="00AB2444"/>
    <w:rsid w:val="00AB6244"/>
    <w:rsid w:val="00AC46E5"/>
    <w:rsid w:val="00AC653F"/>
    <w:rsid w:val="00AE08A8"/>
    <w:rsid w:val="00AE5D3F"/>
    <w:rsid w:val="00B1115E"/>
    <w:rsid w:val="00B27C9C"/>
    <w:rsid w:val="00BA4773"/>
    <w:rsid w:val="00BA57C8"/>
    <w:rsid w:val="00BF293E"/>
    <w:rsid w:val="00BF2E2A"/>
    <w:rsid w:val="00C23A7C"/>
    <w:rsid w:val="00C73326"/>
    <w:rsid w:val="00CD4F68"/>
    <w:rsid w:val="00D66A1B"/>
    <w:rsid w:val="00DA0893"/>
    <w:rsid w:val="00DD3C08"/>
    <w:rsid w:val="00E017BD"/>
    <w:rsid w:val="00E53B17"/>
    <w:rsid w:val="00E7685D"/>
    <w:rsid w:val="00EA4383"/>
    <w:rsid w:val="00EA5775"/>
    <w:rsid w:val="00F03965"/>
    <w:rsid w:val="00F6069C"/>
    <w:rsid w:val="00F66715"/>
    <w:rsid w:val="00F97C1A"/>
    <w:rsid w:val="00FD4250"/>
    <w:rsid w:val="00FF6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D0AE5"/>
  <w15:chartTrackingRefBased/>
  <w15:docId w15:val="{C1111FDA-818C-4924-9E09-2FD6F553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A0933"/>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93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A0933"/>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A0933"/>
    <w:rPr>
      <w:color w:val="0000FF"/>
      <w:u w:val="single"/>
    </w:rPr>
  </w:style>
  <w:style w:type="character" w:styleId="Strong">
    <w:name w:val="Strong"/>
    <w:basedOn w:val="DefaultParagraphFont"/>
    <w:uiPriority w:val="22"/>
    <w:qFormat/>
    <w:rsid w:val="005A0933"/>
    <w:rPr>
      <w:b/>
      <w:bCs/>
    </w:rPr>
  </w:style>
  <w:style w:type="character" w:customStyle="1" w:styleId="aui-icon">
    <w:name w:val="aui-icon"/>
    <w:basedOn w:val="DefaultParagraphFont"/>
    <w:rsid w:val="005A0933"/>
  </w:style>
  <w:style w:type="character" w:customStyle="1" w:styleId="like-button-text">
    <w:name w:val="like-button-text"/>
    <w:basedOn w:val="DefaultParagraphFont"/>
    <w:rsid w:val="005A0933"/>
  </w:style>
  <w:style w:type="character" w:customStyle="1" w:styleId="like-summary">
    <w:name w:val="like-summary"/>
    <w:basedOn w:val="DefaultParagraphFont"/>
    <w:rsid w:val="005A0933"/>
  </w:style>
  <w:style w:type="paragraph" w:customStyle="1" w:styleId="no-labels-message">
    <w:name w:val="no-labels-message"/>
    <w:basedOn w:val="Normal"/>
    <w:rsid w:val="005A0933"/>
    <w:pPr>
      <w:spacing w:before="100" w:beforeAutospacing="1" w:after="100" w:afterAutospacing="1"/>
    </w:pPr>
    <w:rPr>
      <w:rFonts w:ascii="Times New Roman" w:eastAsia="Times New Roman" w:hAnsi="Times New Roman" w:cs="Times New Roman"/>
      <w:sz w:val="24"/>
      <w:szCs w:val="24"/>
    </w:rPr>
  </w:style>
  <w:style w:type="paragraph" w:customStyle="1" w:styleId="labels-edit-container">
    <w:name w:val="labels-edit-container"/>
    <w:basedOn w:val="Normal"/>
    <w:rsid w:val="005A0933"/>
    <w:pPr>
      <w:spacing w:before="100" w:beforeAutospacing="1" w:after="100" w:afterAutospacing="1"/>
    </w:pPr>
    <w:rPr>
      <w:rFonts w:ascii="Times New Roman" w:eastAsia="Times New Roman" w:hAnsi="Times New Roman" w:cs="Times New Roman"/>
      <w:sz w:val="24"/>
      <w:szCs w:val="24"/>
    </w:rPr>
  </w:style>
  <w:style w:type="paragraph" w:customStyle="1" w:styleId="comment-user-logo">
    <w:name w:val="comment-user-logo"/>
    <w:basedOn w:val="Normal"/>
    <w:rsid w:val="005A0933"/>
    <w:pPr>
      <w:spacing w:before="100" w:beforeAutospacing="1" w:after="100" w:afterAutospacing="1"/>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5A0933"/>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A093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A0933"/>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A0933"/>
    <w:rPr>
      <w:rFonts w:ascii="Arial" w:eastAsia="Times New Roman" w:hAnsi="Arial" w:cs="Arial"/>
      <w:vanish/>
      <w:sz w:val="16"/>
      <w:szCs w:val="16"/>
    </w:rPr>
  </w:style>
  <w:style w:type="character" w:styleId="CommentReference">
    <w:name w:val="annotation reference"/>
    <w:basedOn w:val="DefaultParagraphFont"/>
    <w:uiPriority w:val="99"/>
    <w:semiHidden/>
    <w:unhideWhenUsed/>
    <w:rsid w:val="00EA4383"/>
    <w:rPr>
      <w:sz w:val="16"/>
      <w:szCs w:val="16"/>
    </w:rPr>
  </w:style>
  <w:style w:type="paragraph" w:styleId="CommentText">
    <w:name w:val="annotation text"/>
    <w:basedOn w:val="Normal"/>
    <w:link w:val="CommentTextChar"/>
    <w:uiPriority w:val="99"/>
    <w:semiHidden/>
    <w:unhideWhenUsed/>
    <w:rsid w:val="00EA4383"/>
    <w:rPr>
      <w:sz w:val="20"/>
      <w:szCs w:val="20"/>
    </w:rPr>
  </w:style>
  <w:style w:type="character" w:customStyle="1" w:styleId="CommentTextChar">
    <w:name w:val="Comment Text Char"/>
    <w:basedOn w:val="DefaultParagraphFont"/>
    <w:link w:val="CommentText"/>
    <w:uiPriority w:val="99"/>
    <w:semiHidden/>
    <w:rsid w:val="00EA4383"/>
    <w:rPr>
      <w:sz w:val="20"/>
      <w:szCs w:val="20"/>
    </w:rPr>
  </w:style>
  <w:style w:type="paragraph" w:styleId="CommentSubject">
    <w:name w:val="annotation subject"/>
    <w:basedOn w:val="CommentText"/>
    <w:next w:val="CommentText"/>
    <w:link w:val="CommentSubjectChar"/>
    <w:uiPriority w:val="99"/>
    <w:semiHidden/>
    <w:unhideWhenUsed/>
    <w:rsid w:val="00EA4383"/>
    <w:rPr>
      <w:b/>
      <w:bCs/>
    </w:rPr>
  </w:style>
  <w:style w:type="character" w:customStyle="1" w:styleId="CommentSubjectChar">
    <w:name w:val="Comment Subject Char"/>
    <w:basedOn w:val="CommentTextChar"/>
    <w:link w:val="CommentSubject"/>
    <w:uiPriority w:val="99"/>
    <w:semiHidden/>
    <w:rsid w:val="00EA4383"/>
    <w:rPr>
      <w:b/>
      <w:bCs/>
      <w:sz w:val="20"/>
      <w:szCs w:val="20"/>
    </w:rPr>
  </w:style>
  <w:style w:type="character" w:styleId="UnresolvedMention">
    <w:name w:val="Unresolved Mention"/>
    <w:basedOn w:val="DefaultParagraphFont"/>
    <w:uiPriority w:val="99"/>
    <w:semiHidden/>
    <w:unhideWhenUsed/>
    <w:rsid w:val="003C5EDD"/>
    <w:rPr>
      <w:color w:val="605E5C"/>
      <w:shd w:val="clear" w:color="auto" w:fill="E1DFDD"/>
    </w:rPr>
  </w:style>
  <w:style w:type="paragraph" w:styleId="ListParagraph">
    <w:name w:val="List Paragraph"/>
    <w:basedOn w:val="Normal"/>
    <w:uiPriority w:val="34"/>
    <w:qFormat/>
    <w:rsid w:val="00DD3C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2396">
      <w:bodyDiv w:val="1"/>
      <w:marLeft w:val="0"/>
      <w:marRight w:val="0"/>
      <w:marTop w:val="0"/>
      <w:marBottom w:val="0"/>
      <w:divBdr>
        <w:top w:val="none" w:sz="0" w:space="0" w:color="auto"/>
        <w:left w:val="none" w:sz="0" w:space="0" w:color="auto"/>
        <w:bottom w:val="none" w:sz="0" w:space="0" w:color="auto"/>
        <w:right w:val="none" w:sz="0" w:space="0" w:color="auto"/>
      </w:divBdr>
    </w:div>
    <w:div w:id="191771982">
      <w:bodyDiv w:val="1"/>
      <w:marLeft w:val="0"/>
      <w:marRight w:val="0"/>
      <w:marTop w:val="0"/>
      <w:marBottom w:val="0"/>
      <w:divBdr>
        <w:top w:val="none" w:sz="0" w:space="0" w:color="auto"/>
        <w:left w:val="none" w:sz="0" w:space="0" w:color="auto"/>
        <w:bottom w:val="none" w:sz="0" w:space="0" w:color="auto"/>
        <w:right w:val="none" w:sz="0" w:space="0" w:color="auto"/>
      </w:divBdr>
    </w:div>
    <w:div w:id="293222876">
      <w:bodyDiv w:val="1"/>
      <w:marLeft w:val="0"/>
      <w:marRight w:val="0"/>
      <w:marTop w:val="0"/>
      <w:marBottom w:val="0"/>
      <w:divBdr>
        <w:top w:val="none" w:sz="0" w:space="0" w:color="auto"/>
        <w:left w:val="none" w:sz="0" w:space="0" w:color="auto"/>
        <w:bottom w:val="none" w:sz="0" w:space="0" w:color="auto"/>
        <w:right w:val="none" w:sz="0" w:space="0" w:color="auto"/>
      </w:divBdr>
      <w:divsChild>
        <w:div w:id="687023633">
          <w:marLeft w:val="432"/>
          <w:marRight w:val="0"/>
          <w:marTop w:val="360"/>
          <w:marBottom w:val="0"/>
          <w:divBdr>
            <w:top w:val="none" w:sz="0" w:space="0" w:color="auto"/>
            <w:left w:val="none" w:sz="0" w:space="0" w:color="auto"/>
            <w:bottom w:val="none" w:sz="0" w:space="0" w:color="auto"/>
            <w:right w:val="none" w:sz="0" w:space="0" w:color="auto"/>
          </w:divBdr>
        </w:div>
        <w:div w:id="709309277">
          <w:marLeft w:val="936"/>
          <w:marRight w:val="0"/>
          <w:marTop w:val="160"/>
          <w:marBottom w:val="0"/>
          <w:divBdr>
            <w:top w:val="none" w:sz="0" w:space="0" w:color="auto"/>
            <w:left w:val="none" w:sz="0" w:space="0" w:color="auto"/>
            <w:bottom w:val="none" w:sz="0" w:space="0" w:color="auto"/>
            <w:right w:val="none" w:sz="0" w:space="0" w:color="auto"/>
          </w:divBdr>
        </w:div>
      </w:divsChild>
    </w:div>
    <w:div w:id="499581884">
      <w:bodyDiv w:val="1"/>
      <w:marLeft w:val="0"/>
      <w:marRight w:val="0"/>
      <w:marTop w:val="0"/>
      <w:marBottom w:val="0"/>
      <w:divBdr>
        <w:top w:val="none" w:sz="0" w:space="0" w:color="auto"/>
        <w:left w:val="none" w:sz="0" w:space="0" w:color="auto"/>
        <w:bottom w:val="none" w:sz="0" w:space="0" w:color="auto"/>
        <w:right w:val="none" w:sz="0" w:space="0" w:color="auto"/>
      </w:divBdr>
    </w:div>
    <w:div w:id="763259101">
      <w:bodyDiv w:val="1"/>
      <w:marLeft w:val="0"/>
      <w:marRight w:val="0"/>
      <w:marTop w:val="0"/>
      <w:marBottom w:val="0"/>
      <w:divBdr>
        <w:top w:val="none" w:sz="0" w:space="0" w:color="auto"/>
        <w:left w:val="none" w:sz="0" w:space="0" w:color="auto"/>
        <w:bottom w:val="none" w:sz="0" w:space="0" w:color="auto"/>
        <w:right w:val="none" w:sz="0" w:space="0" w:color="auto"/>
      </w:divBdr>
    </w:div>
    <w:div w:id="1326779806">
      <w:bodyDiv w:val="1"/>
      <w:marLeft w:val="0"/>
      <w:marRight w:val="0"/>
      <w:marTop w:val="0"/>
      <w:marBottom w:val="0"/>
      <w:divBdr>
        <w:top w:val="none" w:sz="0" w:space="0" w:color="auto"/>
        <w:left w:val="none" w:sz="0" w:space="0" w:color="auto"/>
        <w:bottom w:val="none" w:sz="0" w:space="0" w:color="auto"/>
        <w:right w:val="none" w:sz="0" w:space="0" w:color="auto"/>
      </w:divBdr>
    </w:div>
    <w:div w:id="1449927788">
      <w:bodyDiv w:val="1"/>
      <w:marLeft w:val="0"/>
      <w:marRight w:val="0"/>
      <w:marTop w:val="0"/>
      <w:marBottom w:val="0"/>
      <w:divBdr>
        <w:top w:val="none" w:sz="0" w:space="0" w:color="auto"/>
        <w:left w:val="none" w:sz="0" w:space="0" w:color="auto"/>
        <w:bottom w:val="none" w:sz="0" w:space="0" w:color="auto"/>
        <w:right w:val="none" w:sz="0" w:space="0" w:color="auto"/>
      </w:divBdr>
    </w:div>
    <w:div w:id="1979142515">
      <w:bodyDiv w:val="1"/>
      <w:marLeft w:val="0"/>
      <w:marRight w:val="0"/>
      <w:marTop w:val="0"/>
      <w:marBottom w:val="0"/>
      <w:divBdr>
        <w:top w:val="none" w:sz="0" w:space="0" w:color="auto"/>
        <w:left w:val="none" w:sz="0" w:space="0" w:color="auto"/>
        <w:bottom w:val="none" w:sz="0" w:space="0" w:color="auto"/>
        <w:right w:val="none" w:sz="0" w:space="0" w:color="auto"/>
      </w:divBdr>
      <w:divsChild>
        <w:div w:id="1188518454">
          <w:marLeft w:val="0"/>
          <w:marRight w:val="0"/>
          <w:marTop w:val="0"/>
          <w:marBottom w:val="0"/>
          <w:divBdr>
            <w:top w:val="none" w:sz="0" w:space="0" w:color="auto"/>
            <w:left w:val="none" w:sz="0" w:space="0" w:color="auto"/>
            <w:bottom w:val="none" w:sz="0" w:space="0" w:color="auto"/>
            <w:right w:val="none" w:sz="0" w:space="0" w:color="auto"/>
          </w:divBdr>
          <w:divsChild>
            <w:div w:id="390429133">
              <w:marLeft w:val="0"/>
              <w:marRight w:val="0"/>
              <w:marTop w:val="0"/>
              <w:marBottom w:val="0"/>
              <w:divBdr>
                <w:top w:val="none" w:sz="0" w:space="0" w:color="auto"/>
                <w:left w:val="none" w:sz="0" w:space="0" w:color="auto"/>
                <w:bottom w:val="none" w:sz="0" w:space="0" w:color="auto"/>
                <w:right w:val="none" w:sz="0" w:space="0" w:color="auto"/>
              </w:divBdr>
              <w:divsChild>
                <w:div w:id="1940985551">
                  <w:marLeft w:val="0"/>
                  <w:marRight w:val="960"/>
                  <w:marTop w:val="0"/>
                  <w:marBottom w:val="0"/>
                  <w:divBdr>
                    <w:top w:val="none" w:sz="0" w:space="0" w:color="auto"/>
                    <w:left w:val="none" w:sz="0" w:space="0" w:color="auto"/>
                    <w:bottom w:val="none" w:sz="0" w:space="0" w:color="auto"/>
                    <w:right w:val="none" w:sz="0" w:space="0" w:color="auto"/>
                  </w:divBdr>
                  <w:divsChild>
                    <w:div w:id="2092924796">
                      <w:marLeft w:val="0"/>
                      <w:marRight w:val="0"/>
                      <w:marTop w:val="0"/>
                      <w:marBottom w:val="0"/>
                      <w:divBdr>
                        <w:top w:val="none" w:sz="0" w:space="0" w:color="auto"/>
                        <w:left w:val="none" w:sz="0" w:space="0" w:color="auto"/>
                        <w:bottom w:val="none" w:sz="0" w:space="0" w:color="auto"/>
                        <w:right w:val="none" w:sz="0" w:space="0" w:color="auto"/>
                      </w:divBdr>
                      <w:divsChild>
                        <w:div w:id="349988904">
                          <w:marLeft w:val="0"/>
                          <w:marRight w:val="0"/>
                          <w:marTop w:val="0"/>
                          <w:marBottom w:val="0"/>
                          <w:divBdr>
                            <w:top w:val="none" w:sz="0" w:space="0" w:color="auto"/>
                            <w:left w:val="none" w:sz="0" w:space="0" w:color="auto"/>
                            <w:bottom w:val="none" w:sz="0" w:space="0" w:color="auto"/>
                            <w:right w:val="none" w:sz="0" w:space="0" w:color="auto"/>
                          </w:divBdr>
                          <w:divsChild>
                            <w:div w:id="278492769">
                              <w:marLeft w:val="0"/>
                              <w:marRight w:val="0"/>
                              <w:marTop w:val="0"/>
                              <w:marBottom w:val="0"/>
                              <w:divBdr>
                                <w:top w:val="none" w:sz="0" w:space="0" w:color="auto"/>
                                <w:left w:val="none" w:sz="0" w:space="0" w:color="auto"/>
                                <w:bottom w:val="none" w:sz="0" w:space="0" w:color="auto"/>
                                <w:right w:val="none" w:sz="0" w:space="0" w:color="auto"/>
                              </w:divBdr>
                              <w:divsChild>
                                <w:div w:id="308560921">
                                  <w:marLeft w:val="0"/>
                                  <w:marRight w:val="0"/>
                                  <w:marTop w:val="0"/>
                                  <w:marBottom w:val="0"/>
                                  <w:divBdr>
                                    <w:top w:val="none" w:sz="0" w:space="0" w:color="auto"/>
                                    <w:left w:val="none" w:sz="0" w:space="0" w:color="auto"/>
                                    <w:bottom w:val="none" w:sz="0" w:space="0" w:color="auto"/>
                                    <w:right w:val="none" w:sz="0" w:space="0" w:color="auto"/>
                                  </w:divBdr>
                                  <w:divsChild>
                                    <w:div w:id="267780457">
                                      <w:marLeft w:val="3750"/>
                                      <w:marRight w:val="0"/>
                                      <w:marTop w:val="0"/>
                                      <w:marBottom w:val="0"/>
                                      <w:divBdr>
                                        <w:top w:val="none" w:sz="0" w:space="0" w:color="auto"/>
                                        <w:left w:val="none" w:sz="0" w:space="0" w:color="auto"/>
                                        <w:bottom w:val="none" w:sz="0" w:space="0" w:color="auto"/>
                                        <w:right w:val="none" w:sz="0" w:space="0" w:color="auto"/>
                                      </w:divBdr>
                                      <w:divsChild>
                                        <w:div w:id="1784618423">
                                          <w:marLeft w:val="0"/>
                                          <w:marRight w:val="0"/>
                                          <w:marTop w:val="0"/>
                                          <w:marBottom w:val="0"/>
                                          <w:divBdr>
                                            <w:top w:val="none" w:sz="0" w:space="0" w:color="auto"/>
                                            <w:left w:val="none" w:sz="0" w:space="0" w:color="auto"/>
                                            <w:bottom w:val="none" w:sz="0" w:space="0" w:color="auto"/>
                                            <w:right w:val="none" w:sz="0" w:space="0" w:color="auto"/>
                                          </w:divBdr>
                                          <w:divsChild>
                                            <w:div w:id="1361393667">
                                              <w:marLeft w:val="0"/>
                                              <w:marRight w:val="0"/>
                                              <w:marTop w:val="0"/>
                                              <w:marBottom w:val="0"/>
                                              <w:divBdr>
                                                <w:top w:val="none" w:sz="0" w:space="0" w:color="auto"/>
                                                <w:left w:val="none" w:sz="0" w:space="0" w:color="auto"/>
                                                <w:bottom w:val="none" w:sz="0" w:space="0" w:color="auto"/>
                                                <w:right w:val="none" w:sz="0" w:space="0" w:color="auto"/>
                                              </w:divBdr>
                                              <w:divsChild>
                                                <w:div w:id="134497243">
                                                  <w:marLeft w:val="0"/>
                                                  <w:marRight w:val="0"/>
                                                  <w:marTop w:val="0"/>
                                                  <w:marBottom w:val="0"/>
                                                  <w:divBdr>
                                                    <w:top w:val="none" w:sz="0" w:space="0" w:color="auto"/>
                                                    <w:left w:val="none" w:sz="0" w:space="0" w:color="auto"/>
                                                    <w:bottom w:val="none" w:sz="0" w:space="0" w:color="auto"/>
                                                    <w:right w:val="none" w:sz="0" w:space="0" w:color="auto"/>
                                                  </w:divBdr>
                                                  <w:divsChild>
                                                    <w:div w:id="755057459">
                                                      <w:marLeft w:val="-225"/>
                                                      <w:marRight w:val="-225"/>
                                                      <w:marTop w:val="0"/>
                                                      <w:marBottom w:val="0"/>
                                                      <w:divBdr>
                                                        <w:top w:val="none" w:sz="0" w:space="0" w:color="auto"/>
                                                        <w:left w:val="none" w:sz="0" w:space="0" w:color="auto"/>
                                                        <w:bottom w:val="none" w:sz="0" w:space="0" w:color="auto"/>
                                                        <w:right w:val="none" w:sz="0" w:space="0" w:color="auto"/>
                                                      </w:divBdr>
                                                      <w:divsChild>
                                                        <w:div w:id="2123458255">
                                                          <w:marLeft w:val="0"/>
                                                          <w:marRight w:val="0"/>
                                                          <w:marTop w:val="0"/>
                                                          <w:marBottom w:val="120"/>
                                                          <w:divBdr>
                                                            <w:top w:val="none" w:sz="0" w:space="0" w:color="auto"/>
                                                            <w:left w:val="none" w:sz="0" w:space="0" w:color="auto"/>
                                                            <w:bottom w:val="none" w:sz="0" w:space="0" w:color="auto"/>
                                                            <w:right w:val="none" w:sz="0" w:space="0" w:color="auto"/>
                                                          </w:divBdr>
                                                          <w:divsChild>
                                                            <w:div w:id="939877523">
                                                              <w:marLeft w:val="0"/>
                                                              <w:marRight w:val="0"/>
                                                              <w:marTop w:val="120"/>
                                                              <w:marBottom w:val="120"/>
                                                              <w:divBdr>
                                                                <w:top w:val="none" w:sz="0" w:space="0" w:color="auto"/>
                                                                <w:left w:val="none" w:sz="0" w:space="0" w:color="auto"/>
                                                                <w:bottom w:val="none" w:sz="0" w:space="0" w:color="auto"/>
                                                                <w:right w:val="none" w:sz="0" w:space="0" w:color="auto"/>
                                                              </w:divBdr>
                                                              <w:divsChild>
                                                                <w:div w:id="1092513134">
                                                                  <w:marLeft w:val="0"/>
                                                                  <w:marRight w:val="0"/>
                                                                  <w:marTop w:val="0"/>
                                                                  <w:marBottom w:val="0"/>
                                                                  <w:divBdr>
                                                                    <w:top w:val="none" w:sz="0" w:space="0" w:color="auto"/>
                                                                    <w:left w:val="none" w:sz="0" w:space="0" w:color="auto"/>
                                                                    <w:bottom w:val="none" w:sz="0" w:space="0" w:color="auto"/>
                                                                    <w:right w:val="none" w:sz="0" w:space="0" w:color="auto"/>
                                                                  </w:divBdr>
                                                                  <w:divsChild>
                                                                    <w:div w:id="696850242">
                                                                      <w:marLeft w:val="0"/>
                                                                      <w:marRight w:val="0"/>
                                                                      <w:marTop w:val="150"/>
                                                                      <w:marBottom w:val="150"/>
                                                                      <w:divBdr>
                                                                        <w:top w:val="single" w:sz="6" w:space="0" w:color="DFE1E5"/>
                                                                        <w:left w:val="single" w:sz="6" w:space="0" w:color="DFE1E5"/>
                                                                        <w:bottom w:val="single" w:sz="6" w:space="0" w:color="DFE1E5"/>
                                                                        <w:right w:val="single" w:sz="6" w:space="0" w:color="DFE1E5"/>
                                                                      </w:divBdr>
                                                                      <w:divsChild>
                                                                        <w:div w:id="43451016">
                                                                          <w:marLeft w:val="0"/>
                                                                          <w:marRight w:val="0"/>
                                                                          <w:marTop w:val="0"/>
                                                                          <w:marBottom w:val="0"/>
                                                                          <w:divBdr>
                                                                            <w:top w:val="none" w:sz="0" w:space="0" w:color="auto"/>
                                                                            <w:left w:val="none" w:sz="0" w:space="0" w:color="auto"/>
                                                                            <w:bottom w:val="none" w:sz="0" w:space="0" w:color="auto"/>
                                                                            <w:right w:val="none" w:sz="0" w:space="0" w:color="auto"/>
                                                                          </w:divBdr>
                                                                          <w:divsChild>
                                                                            <w:div w:id="20451291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5652762">
                                              <w:marLeft w:val="0"/>
                                              <w:marRight w:val="0"/>
                                              <w:marTop w:val="150"/>
                                              <w:marBottom w:val="150"/>
                                              <w:divBdr>
                                                <w:top w:val="none" w:sz="0" w:space="8" w:color="EDEDED"/>
                                                <w:left w:val="none" w:sz="0" w:space="0" w:color="EDEDED"/>
                                                <w:bottom w:val="none" w:sz="0" w:space="8" w:color="EDEDED"/>
                                                <w:right w:val="none" w:sz="0" w:space="0" w:color="EDEDED"/>
                                              </w:divBdr>
                                              <w:divsChild>
                                                <w:div w:id="1807549091">
                                                  <w:marLeft w:val="0"/>
                                                  <w:marRight w:val="0"/>
                                                  <w:marTop w:val="0"/>
                                                  <w:marBottom w:val="0"/>
                                                  <w:divBdr>
                                                    <w:top w:val="none" w:sz="0" w:space="0" w:color="auto"/>
                                                    <w:left w:val="none" w:sz="0" w:space="0" w:color="auto"/>
                                                    <w:bottom w:val="none" w:sz="0" w:space="0" w:color="auto"/>
                                                    <w:right w:val="none" w:sz="0" w:space="0" w:color="auto"/>
                                                  </w:divBdr>
                                                </w:div>
                                                <w:div w:id="749891620">
                                                  <w:marLeft w:val="0"/>
                                                  <w:marRight w:val="0"/>
                                                  <w:marTop w:val="0"/>
                                                  <w:marBottom w:val="0"/>
                                                  <w:divBdr>
                                                    <w:top w:val="none" w:sz="0" w:space="0" w:color="auto"/>
                                                    <w:left w:val="none" w:sz="0" w:space="0" w:color="auto"/>
                                                    <w:bottom w:val="none" w:sz="0" w:space="0" w:color="auto"/>
                                                    <w:right w:val="none" w:sz="0" w:space="0" w:color="auto"/>
                                                  </w:divBdr>
                                                  <w:divsChild>
                                                    <w:div w:id="385687051">
                                                      <w:marLeft w:val="0"/>
                                                      <w:marRight w:val="0"/>
                                                      <w:marTop w:val="0"/>
                                                      <w:marBottom w:val="0"/>
                                                      <w:divBdr>
                                                        <w:top w:val="none" w:sz="0" w:space="0" w:color="auto"/>
                                                        <w:left w:val="none" w:sz="0" w:space="0" w:color="auto"/>
                                                        <w:bottom w:val="none" w:sz="0" w:space="0" w:color="auto"/>
                                                        <w:right w:val="none" w:sz="0" w:space="0" w:color="auto"/>
                                                      </w:divBdr>
                                                      <w:divsChild>
                                                        <w:div w:id="19394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275550">
                                              <w:marLeft w:val="0"/>
                                              <w:marRight w:val="0"/>
                                              <w:marTop w:val="165"/>
                                              <w:marBottom w:val="300"/>
                                              <w:divBdr>
                                                <w:top w:val="none" w:sz="0" w:space="0" w:color="auto"/>
                                                <w:left w:val="none" w:sz="0" w:space="0" w:color="auto"/>
                                                <w:bottom w:val="none" w:sz="0" w:space="0" w:color="auto"/>
                                                <w:right w:val="none" w:sz="0" w:space="0" w:color="auto"/>
                                              </w:divBdr>
                                              <w:divsChild>
                                                <w:div w:id="1351683009">
                                                  <w:marLeft w:val="0"/>
                                                  <w:marRight w:val="0"/>
                                                  <w:marTop w:val="0"/>
                                                  <w:marBottom w:val="0"/>
                                                  <w:divBdr>
                                                    <w:top w:val="none" w:sz="0" w:space="0" w:color="auto"/>
                                                    <w:left w:val="none" w:sz="0" w:space="0" w:color="auto"/>
                                                    <w:bottom w:val="none" w:sz="0" w:space="0" w:color="auto"/>
                                                    <w:right w:val="none" w:sz="0" w:space="0" w:color="auto"/>
                                                  </w:divBdr>
                                                  <w:divsChild>
                                                    <w:div w:id="2063023053">
                                                      <w:marLeft w:val="0"/>
                                                      <w:marRight w:val="0"/>
                                                      <w:marTop w:val="150"/>
                                                      <w:marBottom w:val="0"/>
                                                      <w:divBdr>
                                                        <w:top w:val="none" w:sz="0" w:space="0" w:color="auto"/>
                                                        <w:left w:val="none" w:sz="0" w:space="0" w:color="auto"/>
                                                        <w:bottom w:val="none" w:sz="0" w:space="0" w:color="auto"/>
                                                        <w:right w:val="none" w:sz="0" w:space="0" w:color="auto"/>
                                                      </w:divBdr>
                                                      <w:divsChild>
                                                        <w:div w:id="1401174850">
                                                          <w:marLeft w:val="0"/>
                                                          <w:marRight w:val="0"/>
                                                          <w:marTop w:val="0"/>
                                                          <w:marBottom w:val="0"/>
                                                          <w:divBdr>
                                                            <w:top w:val="none" w:sz="0" w:space="0" w:color="auto"/>
                                                            <w:left w:val="none" w:sz="0" w:space="0" w:color="auto"/>
                                                            <w:bottom w:val="none" w:sz="0" w:space="0" w:color="auto"/>
                                                            <w:right w:val="none" w:sz="0" w:space="0" w:color="auto"/>
                                                          </w:divBdr>
                                                          <w:divsChild>
                                                            <w:div w:id="1643537057">
                                                              <w:marLeft w:val="0"/>
                                                              <w:marRight w:val="0"/>
                                                              <w:marTop w:val="0"/>
                                                              <w:marBottom w:val="0"/>
                                                              <w:divBdr>
                                                                <w:top w:val="single" w:sz="6" w:space="4" w:color="EBECF0"/>
                                                                <w:left w:val="single" w:sz="6" w:space="0" w:color="EBECF0"/>
                                                                <w:bottom w:val="single" w:sz="6" w:space="0" w:color="EBECF0"/>
                                                                <w:right w:val="single" w:sz="6" w:space="0" w:color="EBECF0"/>
                                                              </w:divBdr>
                                                            </w:div>
                                                          </w:divsChild>
                                                        </w:div>
                                                      </w:divsChild>
                                                    </w:div>
                                                  </w:divsChild>
                                                </w:div>
                                              </w:divsChild>
                                            </w:div>
                                          </w:divsChild>
                                        </w:div>
                                      </w:divsChild>
                                    </w:div>
                                  </w:divsChild>
                                </w:div>
                              </w:divsChild>
                            </w:div>
                          </w:divsChild>
                        </w:div>
                      </w:divsChild>
                    </w:div>
                  </w:divsChild>
                </w:div>
              </w:divsChild>
            </w:div>
          </w:divsChild>
        </w:div>
        <w:div w:id="1778940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adband-forum.org/pdfs/tp-469-1-2-0.pdf" TargetMode="External"/><Relationship Id="rId3" Type="http://schemas.openxmlformats.org/officeDocument/2006/relationships/settings" Target="settings.xml"/><Relationship Id="rId7" Type="http://schemas.openxmlformats.org/officeDocument/2006/relationships/hyperlink" Target="https://www.broadband-forum.org/pdfs/tp-247-4-0-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oadband-forum.org/testing-and-certification-programs/bbf-369-usp-certification" TargetMode="External"/><Relationship Id="rId5" Type="http://schemas.openxmlformats.org/officeDocument/2006/relationships/hyperlink" Target="https://www.broadband-forum.org/testing-and-certification-programs/bbf-247-gpon-onu-certifica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822</Words>
  <Characters>4688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Schulte</dc:creator>
  <cp:keywords/>
  <dc:description/>
  <cp:lastModifiedBy>Richard Williams</cp:lastModifiedBy>
  <cp:revision>54</cp:revision>
  <dcterms:created xsi:type="dcterms:W3CDTF">2024-02-13T16:19:00Z</dcterms:created>
  <dcterms:modified xsi:type="dcterms:W3CDTF">2024-02-21T19:11:00Z</dcterms:modified>
</cp:coreProperties>
</file>